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056EF" w14:textId="77777777" w:rsidR="00B73A8A" w:rsidRPr="002B4E10" w:rsidRDefault="00B73A8A" w:rsidP="001475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9877B26" w14:textId="77777777" w:rsidR="001475FC" w:rsidRPr="002B4E10" w:rsidRDefault="001475FC" w:rsidP="001475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4E10">
        <w:rPr>
          <w:rFonts w:ascii="Times New Roman" w:eastAsia="Calibri" w:hAnsi="Times New Roman" w:cs="Times New Roman"/>
          <w:b/>
          <w:bCs/>
          <w:sz w:val="24"/>
          <w:szCs w:val="24"/>
        </w:rPr>
        <w:t>Edital n. 15/2023/CMDCA</w:t>
      </w:r>
    </w:p>
    <w:p w14:paraId="3DF76071" w14:textId="77777777" w:rsidR="002B4E10" w:rsidRPr="002B4E10" w:rsidRDefault="002B4E10" w:rsidP="001475F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D8C1867" w14:textId="11DF935D" w:rsidR="001475FC" w:rsidRPr="002B4E10" w:rsidRDefault="001475FC" w:rsidP="00E35665">
      <w:pPr>
        <w:spacing w:after="0" w:line="240" w:lineRule="auto"/>
        <w:ind w:left="5103" w:right="107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B4E1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Dispõe sobre publicação das notas das provas de conhecimento e de informática, referentes ao Processo de Escolha unificado dos membros do Conselho Tutelar de </w:t>
      </w:r>
      <w:r w:rsidR="002B4E10" w:rsidRPr="002B4E10">
        <w:rPr>
          <w:rFonts w:ascii="Times New Roman" w:eastAsia="Calibri" w:hAnsi="Times New Roman" w:cs="Times New Roman"/>
          <w:b/>
          <w:bCs/>
          <w:sz w:val="24"/>
          <w:szCs w:val="24"/>
        </w:rPr>
        <w:t>Guatambu/</w:t>
      </w:r>
      <w:r w:rsidRPr="002B4E10">
        <w:rPr>
          <w:rFonts w:ascii="Times New Roman" w:eastAsia="Calibri" w:hAnsi="Times New Roman" w:cs="Times New Roman"/>
          <w:b/>
          <w:bCs/>
          <w:sz w:val="24"/>
          <w:szCs w:val="24"/>
        </w:rPr>
        <w:t>SC</w:t>
      </w:r>
    </w:p>
    <w:p w14:paraId="7290F8B6" w14:textId="77777777" w:rsidR="001475FC" w:rsidRPr="002B4E10" w:rsidRDefault="001475FC" w:rsidP="00147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EA26164" w14:textId="77777777" w:rsidR="001475FC" w:rsidRPr="002B4E10" w:rsidRDefault="001475FC" w:rsidP="001475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67F1C28" w14:textId="4A88BBF7" w:rsidR="001475FC" w:rsidRPr="002B4E10" w:rsidRDefault="001475FC" w:rsidP="00E35665">
      <w:pPr>
        <w:pStyle w:val="Jurisprudncias"/>
        <w:ind w:right="107"/>
        <w:rPr>
          <w:rFonts w:ascii="Times New Roman" w:hAnsi="Times New Roman" w:cs="Times New Roman"/>
          <w:szCs w:val="24"/>
        </w:rPr>
      </w:pPr>
      <w:r w:rsidRPr="002B4E10">
        <w:rPr>
          <w:rFonts w:ascii="Times New Roman" w:hAnsi="Times New Roman" w:cs="Times New Roman"/>
          <w:szCs w:val="24"/>
        </w:rPr>
        <w:t xml:space="preserve">O Conselho Municipal dos Direitos da Criança e do Adolescente e a  Comissão Especial do Processo de Escolha Unificado do Conselho Tutelar de </w:t>
      </w:r>
      <w:r w:rsidR="002B4E10" w:rsidRPr="002B4E10">
        <w:rPr>
          <w:rFonts w:ascii="Times New Roman" w:hAnsi="Times New Roman" w:cs="Times New Roman"/>
          <w:szCs w:val="24"/>
        </w:rPr>
        <w:t>Guatambu/</w:t>
      </w:r>
      <w:r w:rsidRPr="002B4E10">
        <w:rPr>
          <w:rFonts w:ascii="Times New Roman" w:hAnsi="Times New Roman" w:cs="Times New Roman"/>
          <w:szCs w:val="24"/>
        </w:rPr>
        <w:t>SC, no uso de suas atribuições legais, considerando o disposto no art. 132 e 139 da Lei Federal n. 8.069/1990 (Estatuto da Criança e do Adolescente), na Resolução Co</w:t>
      </w:r>
      <w:r w:rsidR="002B4E10" w:rsidRPr="002B4E10">
        <w:rPr>
          <w:rFonts w:ascii="Times New Roman" w:hAnsi="Times New Roman" w:cs="Times New Roman"/>
          <w:szCs w:val="24"/>
        </w:rPr>
        <w:t>nanda n. 231/2022, com base no E</w:t>
      </w:r>
      <w:r w:rsidRPr="002B4E10">
        <w:rPr>
          <w:rFonts w:ascii="Times New Roman" w:hAnsi="Times New Roman" w:cs="Times New Roman"/>
          <w:szCs w:val="24"/>
        </w:rPr>
        <w:t xml:space="preserve">dital 02/2023, torna público as notas das provas de conhecimento e de informática,  referentes a  escolha dos membros do Conselho Tutelar do Município de Guatambu SC e dá outras providências. </w:t>
      </w:r>
    </w:p>
    <w:p w14:paraId="05681AC7" w14:textId="77777777" w:rsidR="001475FC" w:rsidRPr="002B4E10" w:rsidRDefault="001475FC" w:rsidP="001475FC">
      <w:pPr>
        <w:pStyle w:val="Jurisprudncias"/>
        <w:rPr>
          <w:rFonts w:ascii="Times New Roman" w:hAnsi="Times New Roman" w:cs="Times New Roman"/>
          <w:szCs w:val="24"/>
        </w:rPr>
      </w:pPr>
    </w:p>
    <w:p w14:paraId="05D7FBAB" w14:textId="77777777" w:rsidR="001475FC" w:rsidRPr="002B4E10" w:rsidRDefault="001475FC" w:rsidP="00E35665">
      <w:pPr>
        <w:pStyle w:val="Jurisprudncias"/>
        <w:numPr>
          <w:ilvl w:val="0"/>
          <w:numId w:val="1"/>
        </w:numPr>
        <w:ind w:left="284" w:hanging="284"/>
        <w:rPr>
          <w:rFonts w:ascii="Times New Roman" w:hAnsi="Times New Roman" w:cs="Times New Roman"/>
          <w:szCs w:val="24"/>
        </w:rPr>
      </w:pPr>
      <w:r w:rsidRPr="002B4E10">
        <w:rPr>
          <w:rFonts w:ascii="Times New Roman" w:hAnsi="Times New Roman" w:cs="Times New Roman"/>
          <w:szCs w:val="24"/>
        </w:rPr>
        <w:t>DAS NOTAS:</w:t>
      </w:r>
    </w:p>
    <w:tbl>
      <w:tblPr>
        <w:tblStyle w:val="Tabelacomgrade"/>
        <w:tblpPr w:leftFromText="141" w:rightFromText="141" w:vertAnchor="page" w:horzAnchor="margin" w:tblpX="421" w:tblpY="6601"/>
        <w:tblW w:w="9067" w:type="dxa"/>
        <w:tblLook w:val="04A0" w:firstRow="1" w:lastRow="0" w:firstColumn="1" w:lastColumn="0" w:noHBand="0" w:noVBand="1"/>
      </w:tblPr>
      <w:tblGrid>
        <w:gridCol w:w="4249"/>
        <w:gridCol w:w="1988"/>
        <w:gridCol w:w="1625"/>
        <w:gridCol w:w="1205"/>
      </w:tblGrid>
      <w:tr w:rsidR="00FB0220" w:rsidRPr="002B4E10" w14:paraId="2581DD6F" w14:textId="77777777" w:rsidTr="002B4E10">
        <w:trPr>
          <w:trHeight w:val="420"/>
        </w:trPr>
        <w:tc>
          <w:tcPr>
            <w:tcW w:w="4249" w:type="dxa"/>
          </w:tcPr>
          <w:p w14:paraId="6E3E810E" w14:textId="487B8426" w:rsidR="00FB0220" w:rsidRPr="002B4E10" w:rsidRDefault="00FB0220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CANDIDATO (A)</w:t>
            </w:r>
          </w:p>
        </w:tc>
        <w:tc>
          <w:tcPr>
            <w:tcW w:w="1988" w:type="dxa"/>
          </w:tcPr>
          <w:p w14:paraId="6EE9DBE9" w14:textId="6AAF08FF" w:rsidR="00FB0220" w:rsidRPr="002B4E10" w:rsidRDefault="00FB0220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NPC</w:t>
            </w:r>
          </w:p>
        </w:tc>
        <w:tc>
          <w:tcPr>
            <w:tcW w:w="1625" w:type="dxa"/>
          </w:tcPr>
          <w:p w14:paraId="1CA67428" w14:textId="75DBE766" w:rsidR="00FB0220" w:rsidRPr="002B4E10" w:rsidRDefault="00FB0220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NPI</w:t>
            </w:r>
          </w:p>
        </w:tc>
        <w:tc>
          <w:tcPr>
            <w:tcW w:w="1205" w:type="dxa"/>
          </w:tcPr>
          <w:p w14:paraId="38C2D569" w14:textId="1CE78C31" w:rsidR="00FB0220" w:rsidRPr="002B4E10" w:rsidRDefault="00FB0220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Nota final</w:t>
            </w:r>
          </w:p>
        </w:tc>
      </w:tr>
      <w:tr w:rsidR="005812CB" w:rsidRPr="002B4E10" w14:paraId="6CCA52AA" w14:textId="77777777" w:rsidTr="002B4E10">
        <w:trPr>
          <w:trHeight w:val="420"/>
        </w:trPr>
        <w:tc>
          <w:tcPr>
            <w:tcW w:w="4249" w:type="dxa"/>
          </w:tcPr>
          <w:p w14:paraId="799B09DC" w14:textId="4D9862C7" w:rsidR="005812CB" w:rsidRPr="002B4E10" w:rsidRDefault="005812CB" w:rsidP="002B4E10">
            <w:pPr>
              <w:spacing w:after="160"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Alcineia</w:t>
            </w:r>
            <w:proofErr w:type="spellEnd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 Quadros Telles</w:t>
            </w:r>
          </w:p>
        </w:tc>
        <w:tc>
          <w:tcPr>
            <w:tcW w:w="1988" w:type="dxa"/>
          </w:tcPr>
          <w:p w14:paraId="4BD644FE" w14:textId="6F9FD009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625" w:type="dxa"/>
          </w:tcPr>
          <w:p w14:paraId="762198B7" w14:textId="6D1495C6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205" w:type="dxa"/>
          </w:tcPr>
          <w:p w14:paraId="01EC9986" w14:textId="76E44158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9,0</w:t>
            </w:r>
          </w:p>
        </w:tc>
      </w:tr>
      <w:tr w:rsidR="005812CB" w:rsidRPr="002B4E10" w14:paraId="0A317AAA" w14:textId="77777777" w:rsidTr="002B4E10">
        <w:trPr>
          <w:trHeight w:val="445"/>
        </w:trPr>
        <w:tc>
          <w:tcPr>
            <w:tcW w:w="4249" w:type="dxa"/>
          </w:tcPr>
          <w:p w14:paraId="28D22B50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Carla Maria </w:t>
            </w: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Bernasconi</w:t>
            </w:r>
            <w:proofErr w:type="spellEnd"/>
          </w:p>
        </w:tc>
        <w:tc>
          <w:tcPr>
            <w:tcW w:w="1988" w:type="dxa"/>
          </w:tcPr>
          <w:p w14:paraId="21D467AB" w14:textId="260E4E49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625" w:type="dxa"/>
          </w:tcPr>
          <w:p w14:paraId="6C99C929" w14:textId="0A439B4C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1205" w:type="dxa"/>
          </w:tcPr>
          <w:p w14:paraId="62C71304" w14:textId="573766C7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5812CB" w:rsidRPr="002B4E10" w14:paraId="21E68806" w14:textId="77777777" w:rsidTr="002B4E10">
        <w:trPr>
          <w:trHeight w:val="445"/>
        </w:trPr>
        <w:tc>
          <w:tcPr>
            <w:tcW w:w="4249" w:type="dxa"/>
          </w:tcPr>
          <w:p w14:paraId="273B890D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Claudiana</w:t>
            </w:r>
            <w:proofErr w:type="spellEnd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Dias</w:t>
            </w:r>
          </w:p>
        </w:tc>
        <w:tc>
          <w:tcPr>
            <w:tcW w:w="1988" w:type="dxa"/>
          </w:tcPr>
          <w:p w14:paraId="32058187" w14:textId="064E400D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625" w:type="dxa"/>
          </w:tcPr>
          <w:p w14:paraId="1846EEAA" w14:textId="0EC4CA55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205" w:type="dxa"/>
          </w:tcPr>
          <w:p w14:paraId="743EA255" w14:textId="66AA30F2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  <w:tr w:rsidR="005812CB" w:rsidRPr="002B4E10" w14:paraId="510665FD" w14:textId="77777777" w:rsidTr="002B4E10">
        <w:trPr>
          <w:trHeight w:val="420"/>
        </w:trPr>
        <w:tc>
          <w:tcPr>
            <w:tcW w:w="4249" w:type="dxa"/>
          </w:tcPr>
          <w:p w14:paraId="23FD0C72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Daniela Teixeira da Silva</w:t>
            </w:r>
          </w:p>
        </w:tc>
        <w:tc>
          <w:tcPr>
            <w:tcW w:w="1988" w:type="dxa"/>
          </w:tcPr>
          <w:p w14:paraId="3DD34915" w14:textId="401036BC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625" w:type="dxa"/>
          </w:tcPr>
          <w:p w14:paraId="6DA77208" w14:textId="7685F558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1205" w:type="dxa"/>
          </w:tcPr>
          <w:p w14:paraId="4BCEA114" w14:textId="2198315B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8,4</w:t>
            </w:r>
          </w:p>
        </w:tc>
      </w:tr>
      <w:tr w:rsidR="005812CB" w:rsidRPr="002B4E10" w14:paraId="4BC5520E" w14:textId="77777777" w:rsidTr="002B4E10">
        <w:trPr>
          <w:trHeight w:val="420"/>
        </w:trPr>
        <w:tc>
          <w:tcPr>
            <w:tcW w:w="4249" w:type="dxa"/>
          </w:tcPr>
          <w:p w14:paraId="7D83800F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Eliane Machado de Paula</w:t>
            </w:r>
          </w:p>
        </w:tc>
        <w:tc>
          <w:tcPr>
            <w:tcW w:w="1988" w:type="dxa"/>
          </w:tcPr>
          <w:p w14:paraId="38D4C7E5" w14:textId="52F55E7B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625" w:type="dxa"/>
          </w:tcPr>
          <w:p w14:paraId="56056D30" w14:textId="1E2186AD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205" w:type="dxa"/>
          </w:tcPr>
          <w:p w14:paraId="293AB1D7" w14:textId="0038E43A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7,1</w:t>
            </w:r>
          </w:p>
        </w:tc>
      </w:tr>
      <w:tr w:rsidR="005812CB" w:rsidRPr="002B4E10" w14:paraId="38DC0907" w14:textId="77777777" w:rsidTr="002B4E10">
        <w:trPr>
          <w:trHeight w:val="420"/>
        </w:trPr>
        <w:tc>
          <w:tcPr>
            <w:tcW w:w="4249" w:type="dxa"/>
          </w:tcPr>
          <w:p w14:paraId="6BE9D1D4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Giserian</w:t>
            </w:r>
            <w:proofErr w:type="spellEnd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Cristina Ferreira</w:t>
            </w:r>
          </w:p>
        </w:tc>
        <w:tc>
          <w:tcPr>
            <w:tcW w:w="1988" w:type="dxa"/>
          </w:tcPr>
          <w:p w14:paraId="04239DB1" w14:textId="2372FCE5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5.7</w:t>
            </w:r>
          </w:p>
        </w:tc>
        <w:tc>
          <w:tcPr>
            <w:tcW w:w="1625" w:type="dxa"/>
          </w:tcPr>
          <w:p w14:paraId="65654386" w14:textId="27BACE51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1205" w:type="dxa"/>
          </w:tcPr>
          <w:p w14:paraId="78DC5CAB" w14:textId="075FC5EE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</w:tr>
      <w:tr w:rsidR="005812CB" w:rsidRPr="002B4E10" w14:paraId="7F247D1C" w14:textId="77777777" w:rsidTr="002B4E10">
        <w:trPr>
          <w:trHeight w:val="445"/>
        </w:trPr>
        <w:tc>
          <w:tcPr>
            <w:tcW w:w="4249" w:type="dxa"/>
          </w:tcPr>
          <w:p w14:paraId="6C532396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Gizely</w:t>
            </w:r>
            <w:proofErr w:type="spellEnd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Aparecida Telles Moreira</w:t>
            </w:r>
          </w:p>
        </w:tc>
        <w:tc>
          <w:tcPr>
            <w:tcW w:w="1988" w:type="dxa"/>
          </w:tcPr>
          <w:p w14:paraId="4C892DB9" w14:textId="782D16A0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625" w:type="dxa"/>
          </w:tcPr>
          <w:p w14:paraId="45ABF257" w14:textId="7F54ADC8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205" w:type="dxa"/>
          </w:tcPr>
          <w:p w14:paraId="707CCF2A" w14:textId="77FDDDFE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</w:tr>
      <w:tr w:rsidR="005812CB" w:rsidRPr="002B4E10" w14:paraId="3BF43A82" w14:textId="77777777" w:rsidTr="002B4E10">
        <w:trPr>
          <w:trHeight w:val="445"/>
        </w:trPr>
        <w:tc>
          <w:tcPr>
            <w:tcW w:w="4249" w:type="dxa"/>
          </w:tcPr>
          <w:p w14:paraId="35E088F1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Graciela Maria </w:t>
            </w: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Menzen</w:t>
            </w:r>
            <w:proofErr w:type="spellEnd"/>
          </w:p>
        </w:tc>
        <w:tc>
          <w:tcPr>
            <w:tcW w:w="1988" w:type="dxa"/>
          </w:tcPr>
          <w:p w14:paraId="01F26371" w14:textId="0EA21111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625" w:type="dxa"/>
          </w:tcPr>
          <w:p w14:paraId="4ADD8A04" w14:textId="6131C2E7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205" w:type="dxa"/>
          </w:tcPr>
          <w:p w14:paraId="30049C7D" w14:textId="36EEEF51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8,1</w:t>
            </w:r>
          </w:p>
        </w:tc>
      </w:tr>
      <w:tr w:rsidR="005812CB" w:rsidRPr="002B4E10" w14:paraId="63F3D7BF" w14:textId="77777777" w:rsidTr="002B4E10">
        <w:trPr>
          <w:trHeight w:val="420"/>
        </w:trPr>
        <w:tc>
          <w:tcPr>
            <w:tcW w:w="4249" w:type="dxa"/>
          </w:tcPr>
          <w:p w14:paraId="23755190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Graziela </w:t>
            </w: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Mazzarollo</w:t>
            </w:r>
            <w:proofErr w:type="spellEnd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Panis</w:t>
            </w:r>
          </w:p>
        </w:tc>
        <w:tc>
          <w:tcPr>
            <w:tcW w:w="1988" w:type="dxa"/>
          </w:tcPr>
          <w:p w14:paraId="66C6CDF6" w14:textId="25ED86B0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625" w:type="dxa"/>
          </w:tcPr>
          <w:p w14:paraId="73D84F99" w14:textId="0F7A6E7F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205" w:type="dxa"/>
          </w:tcPr>
          <w:p w14:paraId="4C729CBD" w14:textId="4E6294AF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8,5</w:t>
            </w:r>
          </w:p>
        </w:tc>
      </w:tr>
      <w:tr w:rsidR="005812CB" w:rsidRPr="002B4E10" w14:paraId="4C1AC671" w14:textId="77777777" w:rsidTr="002B4E10">
        <w:trPr>
          <w:trHeight w:val="445"/>
        </w:trPr>
        <w:tc>
          <w:tcPr>
            <w:tcW w:w="4249" w:type="dxa"/>
          </w:tcPr>
          <w:p w14:paraId="1CA8B978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Jussara da Rosa dos Santos Moreira</w:t>
            </w:r>
          </w:p>
        </w:tc>
        <w:tc>
          <w:tcPr>
            <w:tcW w:w="1988" w:type="dxa"/>
          </w:tcPr>
          <w:p w14:paraId="0FDFE678" w14:textId="00E37DF8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1625" w:type="dxa"/>
          </w:tcPr>
          <w:p w14:paraId="1B995413" w14:textId="3272211B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205" w:type="dxa"/>
          </w:tcPr>
          <w:p w14:paraId="643B2582" w14:textId="7C597493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7,6</w:t>
            </w:r>
          </w:p>
        </w:tc>
      </w:tr>
      <w:tr w:rsidR="005812CB" w:rsidRPr="002B4E10" w14:paraId="56271D46" w14:textId="77777777" w:rsidTr="002B4E10">
        <w:trPr>
          <w:trHeight w:val="420"/>
        </w:trPr>
        <w:tc>
          <w:tcPr>
            <w:tcW w:w="4249" w:type="dxa"/>
          </w:tcPr>
          <w:p w14:paraId="3A3BAB34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Karla </w:t>
            </w: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Pasin</w:t>
            </w:r>
            <w:proofErr w:type="spellEnd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Sulsbach</w:t>
            </w:r>
            <w:proofErr w:type="spellEnd"/>
          </w:p>
        </w:tc>
        <w:tc>
          <w:tcPr>
            <w:tcW w:w="1988" w:type="dxa"/>
          </w:tcPr>
          <w:p w14:paraId="1E23AEAD" w14:textId="6837EB2F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1625" w:type="dxa"/>
          </w:tcPr>
          <w:p w14:paraId="59F0F2F2" w14:textId="0625287E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1205" w:type="dxa"/>
          </w:tcPr>
          <w:p w14:paraId="0BA50E6D" w14:textId="6DB71A0C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9,1</w:t>
            </w:r>
          </w:p>
        </w:tc>
      </w:tr>
      <w:tr w:rsidR="005812CB" w:rsidRPr="002B4E10" w14:paraId="02B967D8" w14:textId="77777777" w:rsidTr="002B4E10">
        <w:trPr>
          <w:trHeight w:val="445"/>
        </w:trPr>
        <w:tc>
          <w:tcPr>
            <w:tcW w:w="4249" w:type="dxa"/>
          </w:tcPr>
          <w:p w14:paraId="359AF0AE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Lais Almeida Lara</w:t>
            </w:r>
          </w:p>
        </w:tc>
        <w:tc>
          <w:tcPr>
            <w:tcW w:w="1988" w:type="dxa"/>
          </w:tcPr>
          <w:p w14:paraId="14100C6B" w14:textId="6AB7B7B3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625" w:type="dxa"/>
          </w:tcPr>
          <w:p w14:paraId="46B92A1B" w14:textId="5766FD09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205" w:type="dxa"/>
          </w:tcPr>
          <w:p w14:paraId="4891215A" w14:textId="1778E435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</w:tr>
      <w:tr w:rsidR="000D6365" w:rsidRPr="002B4E10" w14:paraId="3085E5EB" w14:textId="77777777" w:rsidTr="002B4E10">
        <w:trPr>
          <w:trHeight w:val="445"/>
        </w:trPr>
        <w:tc>
          <w:tcPr>
            <w:tcW w:w="4249" w:type="dxa"/>
          </w:tcPr>
          <w:p w14:paraId="794A3992" w14:textId="44B783F2" w:rsidR="000D6365" w:rsidRPr="000D6365" w:rsidRDefault="000D6365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6365">
              <w:rPr>
                <w:rFonts w:ascii="Times New Roman" w:hAnsi="Times New Roman" w:cs="Times New Roman"/>
                <w:sz w:val="24"/>
                <w:szCs w:val="24"/>
              </w:rPr>
              <w:t>Lauri</w:t>
            </w:r>
            <w:proofErr w:type="spellEnd"/>
            <w:r w:rsidRPr="000D63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D6365">
              <w:rPr>
                <w:rFonts w:ascii="Times New Roman" w:hAnsi="Times New Roman" w:cs="Times New Roman"/>
                <w:sz w:val="24"/>
                <w:szCs w:val="24"/>
              </w:rPr>
              <w:t>Korok</w:t>
            </w:r>
            <w:proofErr w:type="spellEnd"/>
          </w:p>
        </w:tc>
        <w:tc>
          <w:tcPr>
            <w:tcW w:w="1988" w:type="dxa"/>
          </w:tcPr>
          <w:p w14:paraId="2F8F96B1" w14:textId="37454363" w:rsidR="000D6365" w:rsidRPr="002B4E10" w:rsidRDefault="000D6365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625" w:type="dxa"/>
          </w:tcPr>
          <w:p w14:paraId="3294D97F" w14:textId="77370C45" w:rsidR="000D6365" w:rsidRPr="002B4E10" w:rsidRDefault="000D6365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205" w:type="dxa"/>
          </w:tcPr>
          <w:p w14:paraId="1368A4C5" w14:textId="15DEB512" w:rsidR="000D6365" w:rsidRPr="002B4E10" w:rsidRDefault="000D6365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</w:tr>
      <w:tr w:rsidR="000D6365" w:rsidRPr="002B4E10" w14:paraId="5CF828E2" w14:textId="77777777" w:rsidTr="002B4E10">
        <w:trPr>
          <w:trHeight w:val="445"/>
        </w:trPr>
        <w:tc>
          <w:tcPr>
            <w:tcW w:w="4249" w:type="dxa"/>
          </w:tcPr>
          <w:p w14:paraId="18E7A121" w14:textId="4C4EC34F" w:rsidR="000D6365" w:rsidRPr="000D6365" w:rsidRDefault="000D6365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D6365">
              <w:rPr>
                <w:rFonts w:ascii="Times New Roman" w:hAnsi="Times New Roman" w:cs="Times New Roman"/>
                <w:sz w:val="24"/>
                <w:szCs w:val="24"/>
              </w:rPr>
              <w:t>Lediane</w:t>
            </w:r>
            <w:proofErr w:type="spellEnd"/>
            <w:r w:rsidRPr="000D6365">
              <w:rPr>
                <w:rFonts w:ascii="Times New Roman" w:hAnsi="Times New Roman" w:cs="Times New Roman"/>
                <w:sz w:val="24"/>
                <w:szCs w:val="24"/>
              </w:rPr>
              <w:t xml:space="preserve"> Pereira Ferreira </w:t>
            </w:r>
            <w:proofErr w:type="spellStart"/>
            <w:r w:rsidRPr="000D6365">
              <w:rPr>
                <w:rFonts w:ascii="Times New Roman" w:hAnsi="Times New Roman" w:cs="Times New Roman"/>
                <w:sz w:val="24"/>
                <w:szCs w:val="24"/>
              </w:rPr>
              <w:t>Placatnic</w:t>
            </w:r>
            <w:proofErr w:type="spellEnd"/>
          </w:p>
        </w:tc>
        <w:tc>
          <w:tcPr>
            <w:tcW w:w="1988" w:type="dxa"/>
          </w:tcPr>
          <w:p w14:paraId="091D319A" w14:textId="1BD52CB6" w:rsidR="000D6365" w:rsidRPr="002B4E10" w:rsidRDefault="000D6365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625" w:type="dxa"/>
          </w:tcPr>
          <w:p w14:paraId="4004A6C7" w14:textId="5C210C4B" w:rsidR="000D6365" w:rsidRPr="002B4E10" w:rsidRDefault="000D6365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  <w:tc>
          <w:tcPr>
            <w:tcW w:w="1205" w:type="dxa"/>
          </w:tcPr>
          <w:p w14:paraId="0D7F053A" w14:textId="7AE192B4" w:rsidR="000D6365" w:rsidRPr="002B4E10" w:rsidRDefault="000D6365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NC</w:t>
            </w:r>
          </w:p>
        </w:tc>
      </w:tr>
      <w:tr w:rsidR="005812CB" w:rsidRPr="002B4E10" w14:paraId="6F16B6FD" w14:textId="77777777" w:rsidTr="002B4E10">
        <w:trPr>
          <w:trHeight w:val="420"/>
        </w:trPr>
        <w:tc>
          <w:tcPr>
            <w:tcW w:w="4249" w:type="dxa"/>
          </w:tcPr>
          <w:p w14:paraId="1DD17D65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Marines dos Santos Pacheco</w:t>
            </w:r>
          </w:p>
        </w:tc>
        <w:tc>
          <w:tcPr>
            <w:tcW w:w="1988" w:type="dxa"/>
          </w:tcPr>
          <w:p w14:paraId="08C460D1" w14:textId="1586F176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4.5</w:t>
            </w:r>
          </w:p>
        </w:tc>
        <w:tc>
          <w:tcPr>
            <w:tcW w:w="1625" w:type="dxa"/>
          </w:tcPr>
          <w:p w14:paraId="70C2E33A" w14:textId="62546E92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205" w:type="dxa"/>
          </w:tcPr>
          <w:p w14:paraId="7F9415D6" w14:textId="688EE775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7,0</w:t>
            </w:r>
          </w:p>
        </w:tc>
      </w:tr>
      <w:tr w:rsidR="005812CB" w:rsidRPr="002B4E10" w14:paraId="42C49B90" w14:textId="77777777" w:rsidTr="002B4E10">
        <w:trPr>
          <w:trHeight w:val="445"/>
        </w:trPr>
        <w:tc>
          <w:tcPr>
            <w:tcW w:w="4249" w:type="dxa"/>
          </w:tcPr>
          <w:p w14:paraId="5576F8AD" w14:textId="77777777" w:rsidR="005812CB" w:rsidRPr="002B4E10" w:rsidRDefault="005812CB" w:rsidP="002B4E1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Rosangela Schmidt</w:t>
            </w:r>
          </w:p>
        </w:tc>
        <w:tc>
          <w:tcPr>
            <w:tcW w:w="1988" w:type="dxa"/>
          </w:tcPr>
          <w:p w14:paraId="502EECEC" w14:textId="0A8FD178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625" w:type="dxa"/>
          </w:tcPr>
          <w:p w14:paraId="3343FF0A" w14:textId="29961691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1205" w:type="dxa"/>
          </w:tcPr>
          <w:p w14:paraId="529BEC49" w14:textId="1AD52C3D" w:rsidR="005812CB" w:rsidRPr="002B4E10" w:rsidRDefault="00391FD6" w:rsidP="002B4E1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B4E10">
              <w:rPr>
                <w:rFonts w:ascii="Times New Roman" w:hAnsi="Times New Roman" w:cs="Times New Roman"/>
                <w:bCs/>
                <w:sz w:val="24"/>
                <w:szCs w:val="24"/>
              </w:rPr>
              <w:t>8,6</w:t>
            </w:r>
          </w:p>
        </w:tc>
      </w:tr>
    </w:tbl>
    <w:p w14:paraId="4BCF062A" w14:textId="77777777" w:rsidR="001475FC" w:rsidRPr="002B4E10" w:rsidRDefault="001475FC" w:rsidP="001475FC">
      <w:pPr>
        <w:pStyle w:val="Jurisprudncias"/>
        <w:rPr>
          <w:rFonts w:ascii="Times New Roman" w:hAnsi="Times New Roman" w:cs="Times New Roman"/>
          <w:szCs w:val="24"/>
        </w:rPr>
      </w:pPr>
    </w:p>
    <w:p w14:paraId="602C64C7" w14:textId="77777777" w:rsidR="001475FC" w:rsidRPr="002B4E10" w:rsidRDefault="001475FC" w:rsidP="0093689E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2B4E10">
        <w:rPr>
          <w:rFonts w:ascii="Times New Roman" w:eastAsia="Calibri" w:hAnsi="Times New Roman" w:cs="Times New Roman"/>
          <w:b/>
          <w:sz w:val="24"/>
          <w:szCs w:val="24"/>
        </w:rPr>
        <w:t>NPC –</w:t>
      </w:r>
      <w:r w:rsidRPr="002B4E10">
        <w:rPr>
          <w:rFonts w:ascii="Times New Roman" w:eastAsia="Calibri" w:hAnsi="Times New Roman" w:cs="Times New Roman"/>
          <w:sz w:val="24"/>
          <w:szCs w:val="24"/>
        </w:rPr>
        <w:t xml:space="preserve"> Nota da Prova de Conhecimentos</w:t>
      </w:r>
    </w:p>
    <w:p w14:paraId="2223193C" w14:textId="77777777" w:rsidR="001475FC" w:rsidRPr="002B4E10" w:rsidRDefault="001475FC" w:rsidP="0093689E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2B4E10">
        <w:rPr>
          <w:rFonts w:ascii="Times New Roman" w:eastAsia="Calibri" w:hAnsi="Times New Roman" w:cs="Times New Roman"/>
          <w:b/>
          <w:sz w:val="24"/>
          <w:szCs w:val="24"/>
        </w:rPr>
        <w:t>NPI –</w:t>
      </w:r>
      <w:r w:rsidRPr="002B4E10">
        <w:rPr>
          <w:rFonts w:ascii="Times New Roman" w:eastAsia="Calibri" w:hAnsi="Times New Roman" w:cs="Times New Roman"/>
          <w:sz w:val="24"/>
          <w:szCs w:val="24"/>
        </w:rPr>
        <w:t xml:space="preserve"> Nota da Prova de Informática</w:t>
      </w:r>
    </w:p>
    <w:p w14:paraId="378BDEB3" w14:textId="77777777" w:rsidR="001475FC" w:rsidRPr="002B4E10" w:rsidRDefault="001475FC" w:rsidP="0093689E">
      <w:pPr>
        <w:spacing w:after="0" w:line="240" w:lineRule="auto"/>
        <w:ind w:firstLine="425"/>
        <w:rPr>
          <w:rFonts w:ascii="Times New Roman" w:eastAsia="Calibri" w:hAnsi="Times New Roman" w:cs="Times New Roman"/>
          <w:sz w:val="24"/>
          <w:szCs w:val="24"/>
        </w:rPr>
      </w:pPr>
      <w:r w:rsidRPr="002B4E10">
        <w:rPr>
          <w:rFonts w:ascii="Times New Roman" w:eastAsia="Calibri" w:hAnsi="Times New Roman" w:cs="Times New Roman"/>
          <w:b/>
          <w:sz w:val="24"/>
          <w:szCs w:val="24"/>
        </w:rPr>
        <w:t>NC –</w:t>
      </w:r>
      <w:r w:rsidRPr="002B4E10">
        <w:rPr>
          <w:rFonts w:ascii="Times New Roman" w:eastAsia="Calibri" w:hAnsi="Times New Roman" w:cs="Times New Roman"/>
          <w:sz w:val="24"/>
          <w:szCs w:val="24"/>
        </w:rPr>
        <w:t xml:space="preserve"> Não compareceu</w:t>
      </w:r>
    </w:p>
    <w:p w14:paraId="5F1AB8CC" w14:textId="77777777" w:rsidR="0093689E" w:rsidRDefault="0093689E" w:rsidP="001475FC">
      <w:pPr>
        <w:pStyle w:val="PargrafodaLista"/>
        <w:spacing w:before="1"/>
        <w:ind w:left="0"/>
        <w:rPr>
          <w:rFonts w:ascii="Times New Roman" w:eastAsia="Calibri" w:hAnsi="Times New Roman" w:cs="Times New Roman"/>
          <w:sz w:val="24"/>
          <w:szCs w:val="24"/>
        </w:rPr>
      </w:pPr>
    </w:p>
    <w:p w14:paraId="05AEED13" w14:textId="77777777" w:rsidR="001475FC" w:rsidRPr="002B4E10" w:rsidRDefault="001475FC" w:rsidP="001475FC">
      <w:pPr>
        <w:pStyle w:val="PargrafodaLista"/>
        <w:spacing w:before="1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2B4E10">
        <w:rPr>
          <w:rFonts w:ascii="Times New Roman" w:eastAsia="Calibri" w:hAnsi="Times New Roman" w:cs="Times New Roman"/>
          <w:sz w:val="24"/>
          <w:szCs w:val="24"/>
        </w:rPr>
        <w:t>2. DOS RECURSOS:</w:t>
      </w:r>
    </w:p>
    <w:p w14:paraId="044A1A68" w14:textId="5B8DCF4C" w:rsidR="004465F8" w:rsidRPr="002B4E10" w:rsidRDefault="001475FC" w:rsidP="00E35665">
      <w:pPr>
        <w:pStyle w:val="SemEspaamento"/>
        <w:ind w:right="107"/>
        <w:jc w:val="both"/>
        <w:rPr>
          <w:rFonts w:ascii="Times New Roman" w:eastAsia="Times New Roman" w:hAnsi="Times New Roman"/>
          <w:i w:val="0"/>
          <w:sz w:val="24"/>
          <w:szCs w:val="24"/>
          <w:lang w:val="pt-BR"/>
        </w:rPr>
      </w:pPr>
      <w:r w:rsidRPr="002B4E10">
        <w:rPr>
          <w:rFonts w:ascii="Times New Roman" w:hAnsi="Times New Roman"/>
          <w:i w:val="0"/>
          <w:sz w:val="24"/>
          <w:szCs w:val="24"/>
        </w:rPr>
        <w:t xml:space="preserve">2.1. 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Os candidatos</w:t>
      </w:r>
      <w:r w:rsidR="00483421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não aprovados</w:t>
      </w:r>
      <w:r w:rsidR="00E35665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nas provas de conhecimento</w:t>
      </w:r>
      <w:r w:rsidR="005E0005">
        <w:rPr>
          <w:rFonts w:ascii="Times New Roman" w:eastAsia="Times New Roman" w:hAnsi="Times New Roman"/>
          <w:i w:val="0"/>
          <w:sz w:val="24"/>
          <w:szCs w:val="24"/>
          <w:lang w:val="pt-BR"/>
        </w:rPr>
        <w:t>s</w:t>
      </w:r>
      <w:r w:rsidR="00E35665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e informática,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</w:t>
      </w:r>
      <w:r w:rsid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poderão interpor recurso</w:t>
      </w:r>
      <w:r w:rsidR="00E35665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</w:t>
      </w:r>
      <w:r w:rsidR="00E35665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à Comissão Especial do Processo de Escolha</w:t>
      </w:r>
      <w:r w:rsid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, de forma escrita e fundamentada, nos dias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10</w:t>
      </w:r>
      <w:r w:rsid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(dez)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e </w:t>
      </w:r>
      <w:bookmarkStart w:id="0" w:name="_GoBack"/>
      <w:bookmarkEnd w:id="0"/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11</w:t>
      </w:r>
      <w:r w:rsid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(onze)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de julho de 2023,</w:t>
      </w:r>
      <w:r w:rsidR="00483421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no horário das 8h às 12h, e das 13h às 17h, </w:t>
      </w:r>
      <w:r w:rsid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na recepção da </w:t>
      </w:r>
      <w:r w:rsidR="00483421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Secretaria Municipal de Assistência Social,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 </w:t>
      </w:r>
      <w:r w:rsidR="00E35665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Rua Ângelo Corá, 825, Centro, Guatambu/SC, 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conforme dispõe o Edital n° 0</w:t>
      </w:r>
      <w:r w:rsid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2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/20</w:t>
      </w:r>
      <w:r w:rsidR="00483421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23</w:t>
      </w:r>
      <w:r w:rsidR="004465F8"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>.</w:t>
      </w:r>
    </w:p>
    <w:p w14:paraId="738EF2C2" w14:textId="77777777" w:rsidR="00483421" w:rsidRPr="002B4E10" w:rsidRDefault="00483421" w:rsidP="004465F8">
      <w:pPr>
        <w:pStyle w:val="SemEspaamento"/>
        <w:spacing w:line="360" w:lineRule="auto"/>
        <w:ind w:right="107"/>
        <w:jc w:val="both"/>
        <w:rPr>
          <w:rFonts w:ascii="Times New Roman" w:eastAsia="Times New Roman" w:hAnsi="Times New Roman"/>
          <w:i w:val="0"/>
          <w:sz w:val="24"/>
          <w:szCs w:val="24"/>
          <w:lang w:val="pt-BR"/>
        </w:rPr>
      </w:pPr>
    </w:p>
    <w:p w14:paraId="4E03FDF4" w14:textId="1E293A60" w:rsidR="00483421" w:rsidRDefault="00483421" w:rsidP="004465F8">
      <w:pPr>
        <w:pStyle w:val="SemEspaamento"/>
        <w:spacing w:line="360" w:lineRule="auto"/>
        <w:ind w:right="107"/>
        <w:jc w:val="both"/>
        <w:rPr>
          <w:rFonts w:ascii="Times New Roman" w:eastAsia="Times New Roman" w:hAnsi="Times New Roman"/>
          <w:i w:val="0"/>
          <w:sz w:val="24"/>
          <w:szCs w:val="24"/>
          <w:lang w:val="pt-BR"/>
        </w:rPr>
      </w:pPr>
      <w:r w:rsidRPr="002B4E10">
        <w:rPr>
          <w:rFonts w:ascii="Times New Roman" w:eastAsia="Times New Roman" w:hAnsi="Times New Roman"/>
          <w:i w:val="0"/>
          <w:sz w:val="24"/>
          <w:szCs w:val="24"/>
          <w:lang w:val="pt-BR"/>
        </w:rPr>
        <w:t xml:space="preserve">2.2. Não será admitido </w:t>
      </w:r>
      <w:r w:rsidR="00E35665">
        <w:rPr>
          <w:rFonts w:ascii="Times New Roman" w:eastAsia="Times New Roman" w:hAnsi="Times New Roman"/>
          <w:i w:val="0"/>
          <w:sz w:val="24"/>
          <w:szCs w:val="24"/>
          <w:lang w:val="pt-BR"/>
        </w:rPr>
        <w:t>envio de recursos por meio digital (e-mail).</w:t>
      </w:r>
    </w:p>
    <w:tbl>
      <w:tblPr>
        <w:tblW w:w="9892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473"/>
        <w:gridCol w:w="2473"/>
        <w:gridCol w:w="2473"/>
        <w:gridCol w:w="2473"/>
      </w:tblGrid>
      <w:tr w:rsidR="005812CB" w:rsidRPr="002B4E10" w14:paraId="1B1AC4CA" w14:textId="77777777" w:rsidTr="00E35665">
        <w:trPr>
          <w:trHeight w:val="616"/>
        </w:trPr>
        <w:tc>
          <w:tcPr>
            <w:tcW w:w="2473" w:type="dxa"/>
          </w:tcPr>
          <w:p w14:paraId="305CF770" w14:textId="2C481560" w:rsidR="005812CB" w:rsidRPr="002B4E10" w:rsidRDefault="005812CB" w:rsidP="0058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3" w:type="dxa"/>
          </w:tcPr>
          <w:p w14:paraId="3AE0288A" w14:textId="224AD7DE" w:rsidR="005812CB" w:rsidRPr="002B4E10" w:rsidRDefault="005812CB" w:rsidP="0058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3" w:type="dxa"/>
          </w:tcPr>
          <w:p w14:paraId="448017EA" w14:textId="3FAB1B80" w:rsidR="005812CB" w:rsidRPr="002B4E10" w:rsidRDefault="005812CB" w:rsidP="0058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73" w:type="dxa"/>
          </w:tcPr>
          <w:p w14:paraId="0122476D" w14:textId="19ADE807" w:rsidR="005812CB" w:rsidRPr="002B4E10" w:rsidRDefault="005812CB" w:rsidP="005812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3F48ADE" w14:textId="01656FDC" w:rsidR="001475FC" w:rsidRPr="002B4E10" w:rsidRDefault="00391FD6" w:rsidP="00147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4E10">
        <w:rPr>
          <w:rFonts w:ascii="Times New Roman" w:eastAsia="Calibri" w:hAnsi="Times New Roman" w:cs="Times New Roman"/>
          <w:sz w:val="24"/>
          <w:szCs w:val="24"/>
        </w:rPr>
        <w:t>Guatambu SC</w:t>
      </w:r>
      <w:r w:rsidR="001475FC" w:rsidRPr="002B4E1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B4E10">
        <w:rPr>
          <w:rFonts w:ascii="Times New Roman" w:eastAsia="Calibri" w:hAnsi="Times New Roman" w:cs="Times New Roman"/>
          <w:sz w:val="24"/>
          <w:szCs w:val="24"/>
        </w:rPr>
        <w:t>07</w:t>
      </w:r>
      <w:r w:rsidR="001475FC" w:rsidRPr="002B4E10">
        <w:rPr>
          <w:rFonts w:ascii="Times New Roman" w:eastAsia="Calibri" w:hAnsi="Times New Roman" w:cs="Times New Roman"/>
          <w:sz w:val="24"/>
          <w:szCs w:val="24"/>
        </w:rPr>
        <w:t xml:space="preserve"> de ju</w:t>
      </w:r>
      <w:r w:rsidRPr="002B4E10">
        <w:rPr>
          <w:rFonts w:ascii="Times New Roman" w:eastAsia="Calibri" w:hAnsi="Times New Roman" w:cs="Times New Roman"/>
          <w:sz w:val="24"/>
          <w:szCs w:val="24"/>
        </w:rPr>
        <w:t>l</w:t>
      </w:r>
      <w:r w:rsidR="001475FC" w:rsidRPr="002B4E10">
        <w:rPr>
          <w:rFonts w:ascii="Times New Roman" w:eastAsia="Calibri" w:hAnsi="Times New Roman" w:cs="Times New Roman"/>
          <w:sz w:val="24"/>
          <w:szCs w:val="24"/>
        </w:rPr>
        <w:t>ho de 2023</w:t>
      </w:r>
    </w:p>
    <w:p w14:paraId="378045F5" w14:textId="77777777" w:rsidR="001475FC" w:rsidRPr="002B4E10" w:rsidRDefault="001475FC" w:rsidP="00147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468C06A" w14:textId="77777777" w:rsidR="00483421" w:rsidRPr="002B4E10" w:rsidRDefault="00483421" w:rsidP="001475F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F08A3A4" w14:textId="1A1CDA9C" w:rsidR="001475FC" w:rsidRPr="002B4E10" w:rsidRDefault="00391FD6" w:rsidP="001475FC">
      <w:pPr>
        <w:pStyle w:val="Jurisprudncias"/>
        <w:jc w:val="center"/>
        <w:rPr>
          <w:rFonts w:ascii="Times New Roman" w:hAnsi="Times New Roman" w:cs="Times New Roman"/>
          <w:szCs w:val="24"/>
        </w:rPr>
      </w:pPr>
      <w:r w:rsidRPr="002B4E10">
        <w:rPr>
          <w:rFonts w:ascii="Times New Roman" w:hAnsi="Times New Roman" w:cs="Times New Roman"/>
          <w:szCs w:val="24"/>
        </w:rPr>
        <w:t xml:space="preserve">Maria de Lourdes </w:t>
      </w:r>
      <w:proofErr w:type="spellStart"/>
      <w:r w:rsidRPr="002B4E10">
        <w:rPr>
          <w:rFonts w:ascii="Times New Roman" w:hAnsi="Times New Roman" w:cs="Times New Roman"/>
          <w:szCs w:val="24"/>
        </w:rPr>
        <w:t>Ros</w:t>
      </w:r>
      <w:r w:rsidR="004465F8" w:rsidRPr="002B4E10">
        <w:rPr>
          <w:rFonts w:ascii="Times New Roman" w:hAnsi="Times New Roman" w:cs="Times New Roman"/>
          <w:szCs w:val="24"/>
        </w:rPr>
        <w:t>s</w:t>
      </w:r>
      <w:r w:rsidRPr="002B4E10">
        <w:rPr>
          <w:rFonts w:ascii="Times New Roman" w:hAnsi="Times New Roman" w:cs="Times New Roman"/>
          <w:szCs w:val="24"/>
        </w:rPr>
        <w:t>ato</w:t>
      </w:r>
      <w:proofErr w:type="spellEnd"/>
    </w:p>
    <w:p w14:paraId="197AAA0A" w14:textId="77777777" w:rsidR="001475FC" w:rsidRPr="002B4E10" w:rsidRDefault="001475FC" w:rsidP="001475FC">
      <w:pPr>
        <w:pStyle w:val="Jurisprudncias"/>
        <w:jc w:val="center"/>
        <w:rPr>
          <w:rFonts w:ascii="Times New Roman" w:hAnsi="Times New Roman" w:cs="Times New Roman"/>
        </w:rPr>
      </w:pPr>
      <w:r w:rsidRPr="002B4E10">
        <w:rPr>
          <w:rFonts w:ascii="Times New Roman" w:hAnsi="Times New Roman" w:cs="Times New Roman"/>
          <w:szCs w:val="24"/>
        </w:rPr>
        <w:t>Presidente do CMDCA</w:t>
      </w:r>
    </w:p>
    <w:p w14:paraId="11DA04D9" w14:textId="77777777" w:rsidR="001475FC" w:rsidRPr="002B4E10" w:rsidRDefault="001475FC" w:rsidP="001475FC">
      <w:pPr>
        <w:rPr>
          <w:rFonts w:ascii="Times New Roman" w:hAnsi="Times New Roman" w:cs="Times New Roman"/>
        </w:rPr>
      </w:pPr>
    </w:p>
    <w:p w14:paraId="73F8A9AF" w14:textId="77777777" w:rsidR="005A5700" w:rsidRPr="002B4E10" w:rsidRDefault="005A5700">
      <w:pPr>
        <w:rPr>
          <w:rFonts w:ascii="Times New Roman" w:hAnsi="Times New Roman" w:cs="Times New Roman"/>
        </w:rPr>
      </w:pPr>
    </w:p>
    <w:sectPr w:rsidR="005A5700" w:rsidRPr="002B4E10" w:rsidSect="002A2268">
      <w:headerReference w:type="default" r:id="rId7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8748" w14:textId="77777777" w:rsidR="00724352" w:rsidRDefault="00724352" w:rsidP="00B73A8A">
      <w:pPr>
        <w:spacing w:after="0" w:line="240" w:lineRule="auto"/>
      </w:pPr>
      <w:r>
        <w:separator/>
      </w:r>
    </w:p>
  </w:endnote>
  <w:endnote w:type="continuationSeparator" w:id="0">
    <w:p w14:paraId="2660639D" w14:textId="77777777" w:rsidR="00724352" w:rsidRDefault="00724352" w:rsidP="00B7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6BC4B7" w14:textId="77777777" w:rsidR="00724352" w:rsidRDefault="00724352" w:rsidP="00B73A8A">
      <w:pPr>
        <w:spacing w:after="0" w:line="240" w:lineRule="auto"/>
      </w:pPr>
      <w:r>
        <w:separator/>
      </w:r>
    </w:p>
  </w:footnote>
  <w:footnote w:type="continuationSeparator" w:id="0">
    <w:p w14:paraId="761857F0" w14:textId="77777777" w:rsidR="00724352" w:rsidRDefault="00724352" w:rsidP="00B7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A431F" w14:textId="3D3FC805" w:rsidR="00B73A8A" w:rsidRDefault="002B4E10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1" locked="0" layoutInCell="1" allowOverlap="1" wp14:anchorId="52E9463A" wp14:editId="37809B16">
          <wp:simplePos x="0" y="0"/>
          <wp:positionH relativeFrom="margin">
            <wp:posOffset>1400175</wp:posOffset>
          </wp:positionH>
          <wp:positionV relativeFrom="topMargin">
            <wp:align>bottom</wp:align>
          </wp:positionV>
          <wp:extent cx="3264107" cy="819150"/>
          <wp:effectExtent l="0" t="0" r="0" b="0"/>
          <wp:wrapNone/>
          <wp:docPr id="5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64107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A728D"/>
    <w:multiLevelType w:val="multilevel"/>
    <w:tmpl w:val="B45221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FC"/>
    <w:rsid w:val="000D6365"/>
    <w:rsid w:val="001475FC"/>
    <w:rsid w:val="002B4E10"/>
    <w:rsid w:val="00391FD6"/>
    <w:rsid w:val="004465F8"/>
    <w:rsid w:val="00483421"/>
    <w:rsid w:val="004908A1"/>
    <w:rsid w:val="005812CB"/>
    <w:rsid w:val="005A5700"/>
    <w:rsid w:val="005E0005"/>
    <w:rsid w:val="00724352"/>
    <w:rsid w:val="0093689E"/>
    <w:rsid w:val="00B73A8A"/>
    <w:rsid w:val="00CE205E"/>
    <w:rsid w:val="00D21D9F"/>
    <w:rsid w:val="00E35665"/>
    <w:rsid w:val="00E47918"/>
    <w:rsid w:val="00FB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AAFCF"/>
  <w15:chartTrackingRefBased/>
  <w15:docId w15:val="{184B48A6-CE5B-4882-A831-6494A39F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5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1475FC"/>
    <w:pPr>
      <w:ind w:left="720"/>
      <w:contextualSpacing/>
    </w:pPr>
  </w:style>
  <w:style w:type="paragraph" w:customStyle="1" w:styleId="Jurisprudncias">
    <w:name w:val="Jurisprudências"/>
    <w:basedOn w:val="Normal"/>
    <w:link w:val="JurisprudnciasChar"/>
    <w:qFormat/>
    <w:rsid w:val="001475FC"/>
    <w:pPr>
      <w:spacing w:after="0" w:line="240" w:lineRule="auto"/>
      <w:jc w:val="both"/>
    </w:pPr>
    <w:rPr>
      <w:rFonts w:ascii="Arial" w:hAnsi="Arial"/>
      <w:sz w:val="24"/>
    </w:rPr>
  </w:style>
  <w:style w:type="character" w:customStyle="1" w:styleId="JurisprudnciasChar">
    <w:name w:val="Jurisprudências Char"/>
    <w:basedOn w:val="Fontepargpadro"/>
    <w:link w:val="Jurisprudncias"/>
    <w:rsid w:val="001475FC"/>
    <w:rPr>
      <w:rFonts w:ascii="Arial" w:hAnsi="Arial"/>
      <w:sz w:val="24"/>
    </w:rPr>
  </w:style>
  <w:style w:type="table" w:styleId="Tabelacomgrade">
    <w:name w:val="Table Grid"/>
    <w:basedOn w:val="Tabelanormal"/>
    <w:uiPriority w:val="39"/>
    <w:rsid w:val="001475F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12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mEspaamento">
    <w:name w:val="No Spacing"/>
    <w:basedOn w:val="Normal"/>
    <w:link w:val="SemEspaamentoChar"/>
    <w:uiPriority w:val="1"/>
    <w:qFormat/>
    <w:rsid w:val="004465F8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customStyle="1" w:styleId="SemEspaamentoChar">
    <w:name w:val="Sem Espaçamento Char"/>
    <w:link w:val="SemEspaamento"/>
    <w:uiPriority w:val="1"/>
    <w:rsid w:val="004465F8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styleId="Cabealho">
    <w:name w:val="header"/>
    <w:basedOn w:val="Normal"/>
    <w:link w:val="CabealhoChar"/>
    <w:uiPriority w:val="99"/>
    <w:unhideWhenUsed/>
    <w:rsid w:val="00B73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73A8A"/>
  </w:style>
  <w:style w:type="paragraph" w:styleId="Rodap">
    <w:name w:val="footer"/>
    <w:basedOn w:val="Normal"/>
    <w:link w:val="RodapChar"/>
    <w:uiPriority w:val="99"/>
    <w:unhideWhenUsed/>
    <w:rsid w:val="00B73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73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Conta da Microsoft</cp:lastModifiedBy>
  <cp:revision>2</cp:revision>
  <dcterms:created xsi:type="dcterms:W3CDTF">2023-07-07T15:25:00Z</dcterms:created>
  <dcterms:modified xsi:type="dcterms:W3CDTF">2023-07-07T15:25:00Z</dcterms:modified>
</cp:coreProperties>
</file>