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ind w:left="120" w:right="120" w:hanging="0"/>
        <w:jc w:val="center"/>
        <w:rPr>
          <w:rStyle w:val="Strong"/>
          <w:rFonts w:ascii="Arial" w:hAnsi="Arial" w:cs="Arial"/>
          <w:color w:val="000000" w:themeColor="text1"/>
        </w:rPr>
      </w:pPr>
      <w:r>
        <w:rPr>
          <w:rStyle w:val="Strong"/>
          <w:rFonts w:cs="Arial" w:ascii="Arial" w:hAnsi="Arial"/>
          <w:color w:val="000000" w:themeColor="text1"/>
        </w:rPr>
        <w:t xml:space="preserve">EDITAL DE REMANEJAMENTO DO SALDO REMANESCENTE </w:t>
      </w:r>
    </w:p>
    <w:p>
      <w:pPr>
        <w:pStyle w:val="Textocentralizado"/>
        <w:spacing w:beforeAutospacing="0" w:before="120" w:afterAutospacing="0" w:after="120"/>
        <w:ind w:left="120" w:right="120" w:hanging="0"/>
        <w:jc w:val="center"/>
        <w:rPr/>
      </w:pPr>
      <w:r>
        <w:rPr>
          <w:rStyle w:val="Strong"/>
          <w:rFonts w:cs="Arial" w:ascii="Arial" w:hAnsi="Arial"/>
          <w:color w:val="000000" w:themeColor="text1"/>
        </w:rPr>
        <w:t xml:space="preserve">CHAMAMENTO PÚBLICO </w:t>
      </w:r>
      <w:r>
        <w:rPr>
          <w:rStyle w:val="Strong"/>
          <w:rFonts w:cs="Arial" w:ascii="Arial" w:hAnsi="Arial"/>
          <w:caps/>
          <w:color w:val="000000" w:themeColor="text1"/>
        </w:rPr>
        <w:t>PARA FOMENTO ÀS AÇÕES CULTURAIS</w:t>
      </w:r>
      <w:r>
        <w:rPr>
          <w:rStyle w:val="Strong"/>
          <w:rFonts w:cs="Arial" w:ascii="Arial" w:hAnsi="Arial"/>
          <w:color w:val="000000" w:themeColor="text1"/>
        </w:rPr>
        <w:t xml:space="preserve"> Nº 03/2024</w:t>
      </w:r>
    </w:p>
    <w:p>
      <w:pPr>
        <w:pStyle w:val="Textocentralizado"/>
        <w:spacing w:beforeAutospacing="0" w:before="120" w:afterAutospacing="0" w:after="120"/>
        <w:ind w:left="120" w:right="120" w:hanging="0"/>
        <w:jc w:val="center"/>
        <w:rPr/>
      </w:pPr>
      <w:r>
        <w:rPr>
          <w:rStyle w:val="Strong"/>
          <w:rFonts w:cs="Arial" w:ascii="Arial" w:hAnsi="Arial"/>
          <w:color w:val="000000" w:themeColor="text1"/>
        </w:rPr>
        <w:t xml:space="preserve">SELEÇÃO e PREMIAÇÃO DE PROJETOS CULTURAIS DE AUDIOVISUAL COM RECURSOS DA LEI COMPLEMENTAR 195/2022 </w:t>
      </w:r>
    </w:p>
    <w:p>
      <w:pPr>
        <w:pStyle w:val="Textocentralizado"/>
        <w:spacing w:beforeAutospacing="0" w:before="120" w:afterAutospacing="0" w:after="120"/>
        <w:ind w:left="120" w:right="120" w:hanging="0"/>
        <w:jc w:val="center"/>
        <w:rPr/>
      </w:pPr>
      <w:r>
        <w:rPr>
          <w:rStyle w:val="Strong"/>
          <w:rFonts w:cs="Arial" w:ascii="Arial" w:hAnsi="Arial"/>
          <w:color w:val="000000" w:themeColor="text1"/>
        </w:rPr>
        <w:t xml:space="preserve">(LEI PAULO GUSTAVO) - </w:t>
      </w:r>
      <w:r>
        <w:rPr>
          <w:rStyle w:val="Strong"/>
          <w:rFonts w:cs="Arial" w:ascii="Arial" w:hAnsi="Arial"/>
          <w:caps/>
          <w:color w:val="000000" w:themeColor="text1"/>
        </w:rPr>
        <w:t>MUNICÍPIO DE guatambú - sc</w:t>
      </w:r>
    </w:p>
    <w:p>
      <w:pPr>
        <w:pStyle w:val="Normal"/>
        <w:jc w:val="center"/>
        <w:rPr>
          <w:rFonts w:ascii="Arial" w:hAnsi="Arial"/>
        </w:rPr>
      </w:pPr>
      <w:r>
        <w:rPr>
          <w:rFonts w:cs="Arial" w:ascii="Arial" w:hAnsi="Arial"/>
          <w:b/>
          <w:bCs/>
        </w:rPr>
        <w:t>RESULTADO DAS AVALIAÇÕES</w:t>
      </w:r>
    </w:p>
    <w:p>
      <w:pPr>
        <w:pStyle w:val="Normal"/>
        <w:ind w:right="168" w:hanging="0"/>
        <w:jc w:val="both"/>
        <w:rPr>
          <w:sz w:val="20"/>
          <w:szCs w:val="20"/>
        </w:rPr>
      </w:pPr>
      <w:r>
        <w:rPr>
          <w:rFonts w:cs="Arial" w:ascii="Arial" w:hAnsi="Arial"/>
          <w:b/>
          <w:bCs/>
          <w:color w:val="000000" w:themeColor="text1"/>
          <w:sz w:val="20"/>
          <w:szCs w:val="20"/>
        </w:rPr>
        <w:t>Inciso II</w:t>
      </w:r>
      <w:r>
        <w:rPr>
          <w:rFonts w:cs="Arial" w:ascii="Arial" w:hAnsi="Arial"/>
          <w:color w:val="000000" w:themeColor="text1"/>
          <w:sz w:val="20"/>
          <w:szCs w:val="20"/>
        </w:rPr>
        <w:t xml:space="preserve"> – Apoio á realização de ação de cinema Itinerante ou Cinema de rua </w:t>
      </w:r>
      <w:r>
        <w:rPr>
          <w:rFonts w:cs="Arial" w:ascii="Arial" w:hAnsi="Arial"/>
          <w:b/>
          <w:bCs/>
          <w:color w:val="FF0000"/>
          <w:sz w:val="20"/>
          <w:szCs w:val="20"/>
        </w:rPr>
        <w:t xml:space="preserve">- </w:t>
      </w:r>
      <w:r>
        <w:rPr>
          <w:rFonts w:eastAsia="Calibri" w:cs="Arial" w:ascii="Arial" w:hAnsi="Arial"/>
          <w:b/>
          <w:bCs/>
          <w:color w:val="FF0000"/>
          <w:sz w:val="20"/>
          <w:szCs w:val="20"/>
        </w:rPr>
        <w:t>1 PRÊMIO DE R$ 4.759,74</w:t>
      </w:r>
      <w:r>
        <w:rPr>
          <w:rFonts w:cs="Arial" w:ascii="Arial" w:hAnsi="Arial"/>
          <w:b/>
          <w:bCs/>
          <w:color w:val="FF0000"/>
          <w:sz w:val="20"/>
          <w:szCs w:val="20"/>
        </w:rPr>
        <w:t xml:space="preserve">. </w:t>
      </w:r>
    </w:p>
    <w:tbl>
      <w:tblPr>
        <w:tblStyle w:val="Tabelacomgrade"/>
        <w:tblW w:w="1528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2437"/>
        <w:gridCol w:w="2374"/>
        <w:gridCol w:w="2162"/>
        <w:gridCol w:w="2212"/>
        <w:gridCol w:w="1700"/>
        <w:gridCol w:w="2190"/>
      </w:tblGrid>
      <w:tr>
        <w:trPr/>
        <w:tc>
          <w:tcPr>
            <w:tcW w:w="22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CLASSIFICAÇÃO</w:t>
            </w:r>
          </w:p>
        </w:tc>
        <w:tc>
          <w:tcPr>
            <w:tcW w:w="243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NOME DA PROPONENTE</w:t>
            </w:r>
          </w:p>
        </w:tc>
        <w:tc>
          <w:tcPr>
            <w:tcW w:w="237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PONTUAÇÃO PARECERISTA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PONTUAÇÃO PARECERISTA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PONTUAÇÃO PARECERISTA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PONTUAÇÃO FINAL</w:t>
            </w:r>
          </w:p>
        </w:tc>
        <w:tc>
          <w:tcPr>
            <w:tcW w:w="219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STATUS</w:t>
            </w:r>
          </w:p>
        </w:tc>
      </w:tr>
      <w:tr>
        <w:trPr/>
        <w:tc>
          <w:tcPr>
            <w:tcW w:w="15287" w:type="dxa"/>
            <w:gridSpan w:val="7"/>
            <w:tcBorders/>
            <w:shd w:fill="auto" w:val="clear"/>
          </w:tcPr>
          <w:p>
            <w:pPr>
              <w:pStyle w:val="Normal"/>
              <w:widowControl w:val="false"/>
              <w:shd w:fill="EEEEEE" w:val="clear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Não houve inscrito </w:t>
            </w:r>
          </w:p>
        </w:tc>
      </w:tr>
    </w:tbl>
    <w:p>
      <w:pPr>
        <w:pStyle w:val="Normal"/>
        <w:rPr>
          <w:rFonts w:ascii="Calibri" w:hAnsi="Calibri" w:cs="Arial"/>
          <w:color w:val="FF0000"/>
          <w:sz w:val="20"/>
          <w:szCs w:val="20"/>
        </w:rPr>
      </w:pPr>
      <w:r>
        <w:rPr>
          <w:rFonts w:cs="Arial"/>
          <w:color w:val="FF0000"/>
          <w:sz w:val="20"/>
          <w:szCs w:val="20"/>
        </w:rPr>
      </w:r>
    </w:p>
    <w:p>
      <w:pPr>
        <w:pStyle w:val="Normal"/>
        <w:ind w:right="168" w:hanging="0"/>
        <w:jc w:val="both"/>
        <w:rPr>
          <w:sz w:val="20"/>
          <w:szCs w:val="20"/>
        </w:rPr>
      </w:pPr>
      <w:r>
        <w:rPr>
          <w:rFonts w:eastAsia="Calibri" w:cs="Arial" w:ascii="Arial" w:hAnsi="Arial"/>
          <w:b/>
          <w:bCs/>
          <w:color w:val="000000" w:themeColor="text1"/>
          <w:sz w:val="20"/>
          <w:szCs w:val="20"/>
        </w:rPr>
        <w:t xml:space="preserve">Inciso III – </w:t>
      </w:r>
      <w:r>
        <w:rPr>
          <w:rFonts w:eastAsia="Calibri" w:cs="Arial" w:ascii="Arial" w:hAnsi="Arial"/>
          <w:color w:val="000000" w:themeColor="text1"/>
          <w:sz w:val="20"/>
          <w:szCs w:val="20"/>
        </w:rPr>
        <w:t xml:space="preserve">Apoio a realização de formação e capacitação do Audiovisual </w:t>
      </w:r>
      <w:r>
        <w:rPr>
          <w:rFonts w:eastAsia="Calibri" w:cs="Arial" w:ascii="Arial" w:hAnsi="Arial"/>
          <w:b/>
          <w:bCs/>
          <w:color w:val="FF0000"/>
          <w:sz w:val="20"/>
          <w:szCs w:val="20"/>
        </w:rPr>
        <w:t>- 1 PRÊMIO DE R$ 3.584,54.</w:t>
      </w:r>
    </w:p>
    <w:tbl>
      <w:tblPr>
        <w:tblStyle w:val="Tabelacomgrade"/>
        <w:tblW w:w="1528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2437"/>
        <w:gridCol w:w="2374"/>
        <w:gridCol w:w="2162"/>
        <w:gridCol w:w="2212"/>
        <w:gridCol w:w="1862"/>
        <w:gridCol w:w="2028"/>
      </w:tblGrid>
      <w:tr>
        <w:trPr/>
        <w:tc>
          <w:tcPr>
            <w:tcW w:w="22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CLASSIFICAÇÃO</w:t>
            </w:r>
          </w:p>
        </w:tc>
        <w:tc>
          <w:tcPr>
            <w:tcW w:w="243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NOME DA PROPONENTE</w:t>
            </w:r>
          </w:p>
        </w:tc>
        <w:tc>
          <w:tcPr>
            <w:tcW w:w="237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PONTUAÇÃO PARECERISTA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PONTUAÇÃO PARECERISTA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PONTUAÇÃO PARECERISTA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3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PONTUAÇÃO FINAL</w:t>
            </w:r>
          </w:p>
        </w:tc>
        <w:tc>
          <w:tcPr>
            <w:tcW w:w="202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STATUS</w:t>
            </w:r>
          </w:p>
        </w:tc>
      </w:tr>
      <w:tr>
        <w:trPr/>
        <w:tc>
          <w:tcPr>
            <w:tcW w:w="22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1º</w:t>
            </w:r>
          </w:p>
        </w:tc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Rafael Wilhelm </w:t>
            </w:r>
          </w:p>
        </w:tc>
        <w:tc>
          <w:tcPr>
            <w:tcW w:w="237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162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2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2028" w:type="dxa"/>
            <w:tcBorders/>
            <w:shd w:color="auto" w:fill="DEE6E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CONTEMPLADO</w:t>
            </w:r>
          </w:p>
        </w:tc>
      </w:tr>
      <w:tr>
        <w:trPr/>
        <w:tc>
          <w:tcPr>
            <w:tcW w:w="221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2º</w:t>
            </w:r>
          </w:p>
        </w:tc>
        <w:tc>
          <w:tcPr>
            <w:tcW w:w="2437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Marcio Serpa </w:t>
            </w:r>
          </w:p>
        </w:tc>
        <w:tc>
          <w:tcPr>
            <w:tcW w:w="2374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62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21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86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2028" w:type="dxa"/>
            <w:tcBorders>
              <w:top w:val="nil"/>
            </w:tcBorders>
            <w:shd w:color="auto" w:fill="AFD09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SUPLENTE</w:t>
            </w:r>
          </w:p>
        </w:tc>
      </w:tr>
    </w:tbl>
    <w:p>
      <w:pPr>
        <w:pStyle w:val="Normal"/>
        <w:jc w:val="right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r>
        <w:rPr>
          <w:rFonts w:cs="Arial"/>
          <w:color w:val="FF0000"/>
          <w:sz w:val="20"/>
          <w:szCs w:val="20"/>
        </w:rPr>
        <w:t>NOME DO PREFEITO</w:t>
      </w:r>
    </w:p>
    <w:p>
      <w:pPr>
        <w:pStyle w:val="Normal"/>
        <w:jc w:val="center"/>
        <w:rPr/>
      </w:pPr>
      <w:r>
        <w:rPr>
          <w:rFonts w:cs="Arial"/>
          <w:color w:val="FF0000"/>
          <w:sz w:val="20"/>
          <w:szCs w:val="20"/>
        </w:rPr>
        <w:t>ASSINATURA</w:t>
      </w:r>
    </w:p>
    <w:p>
      <w:pPr>
        <w:pStyle w:val="Normal"/>
        <w:spacing w:before="0" w:after="160"/>
        <w:jc w:val="right"/>
        <w:rPr/>
      </w:pPr>
      <w:r>
        <w:rPr>
          <w:rFonts w:cs="Arial"/>
          <w:color w:val="FF0000"/>
          <w:sz w:val="20"/>
          <w:szCs w:val="20"/>
        </w:rPr>
        <w:t>Guatambu, 19 de junho de 2</w:t>
      </w:r>
      <w:r>
        <w:rPr>
          <w:rFonts w:cs="Arial"/>
          <w:color w:val="FF0000"/>
          <w:sz w:val="20"/>
          <w:szCs w:val="20"/>
        </w:rPr>
        <w:t>024.</w:t>
      </w:r>
    </w:p>
    <w:sectPr>
      <w:headerReference w:type="default" r:id="rId2"/>
      <w:type w:val="nextPage"/>
      <w:pgSz w:orient="landscape" w:w="16838" w:h="11906"/>
      <w:pgMar w:left="720" w:right="720" w:header="708" w:top="765" w:footer="0" w:bottom="72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t xml:space="preserve"> </w:t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3947160</wp:posOffset>
          </wp:positionH>
          <wp:positionV relativeFrom="paragraph">
            <wp:posOffset>-45720</wp:posOffset>
          </wp:positionV>
          <wp:extent cx="3705860" cy="897890"/>
          <wp:effectExtent l="0" t="0" r="0" b="0"/>
          <wp:wrapSquare wrapText="largest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30029" r="0" b="25032"/>
                  <a:stretch>
                    <a:fillRect/>
                  </a:stretch>
                </pic:blipFill>
                <pic:spPr bwMode="auto">
                  <a:xfrm>
                    <a:off x="0" y="0"/>
                    <a:ext cx="370586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2715895</wp:posOffset>
          </wp:positionH>
          <wp:positionV relativeFrom="paragraph">
            <wp:posOffset>-76200</wp:posOffset>
          </wp:positionV>
          <wp:extent cx="993775" cy="982980"/>
          <wp:effectExtent l="0" t="0" r="0" b="0"/>
          <wp:wrapSquare wrapText="largest"/>
          <wp:docPr id="2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82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                                                       </w:t>
    </w:r>
  </w:p>
  <w:p>
    <w:pPr>
      <w:pStyle w:val="Cabealho"/>
      <w:jc w:val="center"/>
      <w:rPr/>
    </w:pPr>
    <w:r>
      <w:rPr/>
    </w:r>
  </w:p>
  <w:p>
    <w:pPr>
      <w:pStyle w:val="Cabealho"/>
      <w:jc w:val="center"/>
      <w:rPr/>
    </w:pPr>
    <w:r>
      <w:rPr/>
    </w:r>
  </w:p>
  <w:p>
    <w:pPr>
      <w:pStyle w:val="Cabealho"/>
      <w:jc w:val="center"/>
      <w:rPr/>
    </w:pPr>
    <w:r>
      <w:rPr/>
    </w:r>
  </w:p>
  <w:p>
    <w:pPr>
      <w:pStyle w:val="Cabealho"/>
      <w:jc w:val="center"/>
      <w:rPr/>
    </w:pPr>
    <w:r>
      <w:rPr/>
    </w:r>
  </w:p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509ea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e045d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045dc"/>
    <w:rPr/>
  </w:style>
  <w:style w:type="character" w:styleId="Smbolosdenumerao" w:customStyle="1">
    <w:name w:val="Símbolos de numeração"/>
    <w:qFormat/>
    <w:rPr/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045d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e045d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3123a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Textocentralizado" w:customStyle="1">
    <w:name w:val="texto_centralizado"/>
    <w:basedOn w:val="Normal"/>
    <w:qFormat/>
    <w:pPr>
      <w:suppressAutoHyphens w:val="false"/>
      <w:spacing w:beforeAutospacing="1" w:afterAutospacing="1"/>
    </w:pPr>
    <w:rPr>
      <w:rFonts w:ascii="Times New Roman" w:hAnsi="Times New Roman" w:eastAsia="Times New Roman" w:cs="Times New Roman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numbering" w:styleId="Numerao123" w:customStyle="1">
    <w:name w:val="Numeração 123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7509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B27615ABF0B64981737DFEB0C6768A" ma:contentTypeVersion="14" ma:contentTypeDescription="Crie um novo documento." ma:contentTypeScope="" ma:versionID="db26b6f4addde1698a155bcf57f47352">
  <xsd:schema xmlns:xsd="http://www.w3.org/2001/XMLSchema" xmlns:xs="http://www.w3.org/2001/XMLSchema" xmlns:p="http://schemas.microsoft.com/office/2006/metadata/properties" xmlns:ns2="e748b719-8946-476b-98c7-fea87df9729b" xmlns:ns3="f0c875a7-d19f-4900-bf60-34ac3f446294" targetNamespace="http://schemas.microsoft.com/office/2006/metadata/properties" ma:root="true" ma:fieldsID="0f31cf269aa94d7fdc528ac398f4ec73" ns2:_="" ns3:_="">
    <xsd:import namespace="e748b719-8946-476b-98c7-fea87df9729b"/>
    <xsd:import namespace="f0c875a7-d19f-4900-bf60-34ac3f4462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8b719-8946-476b-98c7-fea87df97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826c9d8-3f8e-45fa-af82-74c59177052f}" ma:internalName="TaxCatchAll" ma:showField="CatchAllData" ma:web="e748b719-8946-476b-98c7-fea87df972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875a7-d19f-4900-bf60-34ac3f446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05da1610-92da-4d89-83cf-be929c6e86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87F9B7-BE36-4707-8FF1-EC5EBE7CE4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FA84B5-2126-4B59-9EBC-E395099EF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48b719-8946-476b-98c7-fea87df9729b"/>
    <ds:schemaRef ds:uri="f0c875a7-d19f-4900-bf60-34ac3f446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Neat_Office/6.2.8.2$Windows_x86 LibreOffice_project/</Application>
  <Pages>1</Pages>
  <Words>139</Words>
  <Characters>759</Characters>
  <CharactersWithSpaces>932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2024-06-17T18:37:00Z</dcterms:created>
  <dc:creator>User</dc:creator>
  <dc:description/>
  <dc:language>pt-BR</dc:language>
  <cp:lastModifiedBy/>
  <dcterms:modified xsi:type="dcterms:W3CDTF">2024-06-19T11:06:20Z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