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2575" w14:textId="03EB84D4" w:rsidR="00BB776F" w:rsidRPr="00457467" w:rsidRDefault="00BB776F" w:rsidP="00477CCC">
      <w:pPr>
        <w:spacing w:before="120" w:after="120"/>
        <w:ind w:left="120" w:right="120"/>
        <w:jc w:val="center"/>
        <w:rPr>
          <w:b/>
          <w:bCs/>
          <w:szCs w:val="24"/>
        </w:rPr>
      </w:pPr>
      <w:r w:rsidRPr="00457467">
        <w:rPr>
          <w:b/>
          <w:bCs/>
          <w:szCs w:val="24"/>
        </w:rPr>
        <w:t xml:space="preserve">HOMOLOGAÇÃO RESULTADO FINAL CONFORME O </w:t>
      </w:r>
      <w:r w:rsidRPr="00457467">
        <w:rPr>
          <w:b/>
          <w:color w:val="000000"/>
          <w:szCs w:val="24"/>
        </w:rPr>
        <w:t>EDITAL DE CHAMAMENTE PÚBLICO Nº 03/2024 REFERENTE AO REMANEJAMENTO DO SALDO</w:t>
      </w:r>
      <w:r w:rsidR="004B0C0B" w:rsidRPr="00457467">
        <w:rPr>
          <w:b/>
          <w:color w:val="000000"/>
          <w:szCs w:val="24"/>
        </w:rPr>
        <w:t xml:space="preserve"> </w:t>
      </w:r>
      <w:r w:rsidRPr="00457467">
        <w:rPr>
          <w:b/>
          <w:color w:val="000000"/>
          <w:szCs w:val="24"/>
        </w:rPr>
        <w:t xml:space="preserve">REMANESCENTE DO EDITAL DE CHAMAMENTO </w:t>
      </w:r>
      <w:r w:rsidRPr="00457467">
        <w:rPr>
          <w:b/>
          <w:szCs w:val="24"/>
        </w:rPr>
        <w:t>PÚBLICO</w:t>
      </w:r>
      <w:r w:rsidRPr="00457467">
        <w:rPr>
          <w:rStyle w:val="Forte"/>
          <w:szCs w:val="24"/>
        </w:rPr>
        <w:t xml:space="preserve"> </w:t>
      </w:r>
      <w:r w:rsidRPr="00457467">
        <w:rPr>
          <w:b/>
          <w:szCs w:val="24"/>
        </w:rPr>
        <w:t>Nº 01/</w:t>
      </w:r>
      <w:r w:rsidRPr="00457467">
        <w:rPr>
          <w:b/>
          <w:color w:val="000000"/>
          <w:szCs w:val="24"/>
        </w:rPr>
        <w:t>2023 – LPG - SELEÇÃO DE PROJETOS CULTURAIS DE AUDIOVISUAL</w:t>
      </w:r>
      <w:r w:rsidR="006C28F1" w:rsidRPr="00457467">
        <w:rPr>
          <w:b/>
          <w:color w:val="000000"/>
          <w:szCs w:val="24"/>
        </w:rPr>
        <w:t xml:space="preserve">, </w:t>
      </w:r>
      <w:proofErr w:type="spellStart"/>
      <w:r w:rsidR="006C28F1" w:rsidRPr="00457467">
        <w:rPr>
          <w:b/>
          <w:color w:val="000000"/>
          <w:szCs w:val="24"/>
        </w:rPr>
        <w:t>Art</w:t>
      </w:r>
      <w:proofErr w:type="spellEnd"/>
      <w:r w:rsidR="006C28F1" w:rsidRPr="00457467">
        <w:rPr>
          <w:b/>
          <w:color w:val="000000"/>
          <w:szCs w:val="24"/>
        </w:rPr>
        <w:t xml:space="preserve"> 6º. </w:t>
      </w:r>
      <w:r w:rsidRPr="00457467">
        <w:rPr>
          <w:b/>
          <w:color w:val="000000"/>
          <w:szCs w:val="24"/>
        </w:rPr>
        <w:t xml:space="preserve">  </w:t>
      </w:r>
    </w:p>
    <w:tbl>
      <w:tblPr>
        <w:tblpPr w:leftFromText="141" w:rightFromText="141" w:vertAnchor="text" w:horzAnchor="margin" w:tblpY="89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675"/>
        <w:gridCol w:w="3304"/>
        <w:gridCol w:w="2629"/>
        <w:gridCol w:w="2729"/>
      </w:tblGrid>
      <w:tr w:rsidR="006C28F1" w:rsidRPr="00457467" w14:paraId="3EC405F3" w14:textId="5E8C2354" w:rsidTr="006C28F1">
        <w:tc>
          <w:tcPr>
            <w:tcW w:w="3396" w:type="dxa"/>
            <w:shd w:val="clear" w:color="auto" w:fill="E7E6E6"/>
          </w:tcPr>
          <w:p w14:paraId="4E062A93" w14:textId="77777777" w:rsidR="006C28F1" w:rsidRPr="00457467" w:rsidRDefault="006C28F1" w:rsidP="006B6FD7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PROPONENTE</w:t>
            </w:r>
          </w:p>
        </w:tc>
        <w:tc>
          <w:tcPr>
            <w:tcW w:w="2675" w:type="dxa"/>
            <w:shd w:val="clear" w:color="auto" w:fill="E7E6E6"/>
          </w:tcPr>
          <w:p w14:paraId="5D9C26FC" w14:textId="2C4DE865" w:rsidR="006C28F1" w:rsidRPr="00457467" w:rsidRDefault="006C28F1" w:rsidP="006B6FD7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 xml:space="preserve">PF/PJ </w:t>
            </w:r>
          </w:p>
        </w:tc>
        <w:tc>
          <w:tcPr>
            <w:tcW w:w="3304" w:type="dxa"/>
            <w:shd w:val="clear" w:color="auto" w:fill="E7E6E6"/>
          </w:tcPr>
          <w:p w14:paraId="4A908CBB" w14:textId="5F466881" w:rsidR="006C28F1" w:rsidRPr="00457467" w:rsidRDefault="006C28F1" w:rsidP="006B6FD7">
            <w:pPr>
              <w:jc w:val="center"/>
              <w:rPr>
                <w:b/>
                <w:szCs w:val="24"/>
              </w:rPr>
            </w:pPr>
            <w:r w:rsidRPr="00457467">
              <w:rPr>
                <w:b/>
                <w:szCs w:val="24"/>
              </w:rPr>
              <w:t>CATEGORIA</w:t>
            </w:r>
          </w:p>
        </w:tc>
        <w:tc>
          <w:tcPr>
            <w:tcW w:w="2629" w:type="dxa"/>
            <w:shd w:val="clear" w:color="auto" w:fill="E7E6E6"/>
          </w:tcPr>
          <w:p w14:paraId="75D1404B" w14:textId="44989672" w:rsidR="006C28F1" w:rsidRPr="00457467" w:rsidRDefault="006C28F1" w:rsidP="006B6FD7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 xml:space="preserve">VALOR </w:t>
            </w:r>
          </w:p>
        </w:tc>
        <w:tc>
          <w:tcPr>
            <w:tcW w:w="2729" w:type="dxa"/>
            <w:shd w:val="clear" w:color="auto" w:fill="E7E6E6"/>
          </w:tcPr>
          <w:p w14:paraId="2673AD17" w14:textId="4CD72C74" w:rsidR="006C28F1" w:rsidRPr="00457467" w:rsidRDefault="006C28F1" w:rsidP="006B6FD7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RESULTADO</w:t>
            </w:r>
          </w:p>
        </w:tc>
      </w:tr>
      <w:tr w:rsidR="006C28F1" w:rsidRPr="00457467" w14:paraId="1BA39B29" w14:textId="7A5CC696" w:rsidTr="006C28F1">
        <w:tc>
          <w:tcPr>
            <w:tcW w:w="3396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6C28F1" w:rsidRPr="00457467" w14:paraId="3A5A703A" w14:textId="77777777" w:rsidTr="00360C59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F9DEE" w14:textId="77777777" w:rsidR="006C28F1" w:rsidRPr="00457467" w:rsidRDefault="006C28F1" w:rsidP="00C4761D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b/>
                      <w:bCs/>
                      <w:color w:val="000000"/>
                      <w:szCs w:val="24"/>
                      <w:lang w:eastAsia="pt-BR"/>
                    </w:rPr>
                  </w:pPr>
                  <w:r w:rsidRPr="00457467">
                    <w:rPr>
                      <w:color w:val="000000"/>
                      <w:szCs w:val="24"/>
                      <w:lang w:eastAsia="pt-BR"/>
                    </w:rPr>
                    <w:t>Marcio Serpa</w:t>
                  </w:r>
                </w:p>
              </w:tc>
            </w:tr>
          </w:tbl>
          <w:p w14:paraId="2EB2CA25" w14:textId="77777777" w:rsidR="006C28F1" w:rsidRPr="00457467" w:rsidRDefault="006C28F1" w:rsidP="00C4761D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2675" w:type="dxa"/>
            <w:shd w:val="clear" w:color="auto" w:fill="auto"/>
          </w:tcPr>
          <w:p w14:paraId="1C01CB67" w14:textId="4BF9D9C1" w:rsidR="006C28F1" w:rsidRPr="00457467" w:rsidRDefault="006C28F1" w:rsidP="00C4761D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57467">
              <w:rPr>
                <w:color w:val="000000"/>
                <w:szCs w:val="24"/>
              </w:rPr>
              <w:t>032.XXX.849-XX</w:t>
            </w:r>
          </w:p>
        </w:tc>
        <w:tc>
          <w:tcPr>
            <w:tcW w:w="3304" w:type="dxa"/>
            <w:shd w:val="clear" w:color="auto" w:fill="auto"/>
          </w:tcPr>
          <w:p w14:paraId="0BE4FFB8" w14:textId="3F4DE997" w:rsidR="006C28F1" w:rsidRPr="00457467" w:rsidRDefault="006C28F1" w:rsidP="00C4761D">
            <w:pPr>
              <w:jc w:val="center"/>
              <w:rPr>
                <w:bCs/>
                <w:szCs w:val="24"/>
              </w:rPr>
            </w:pPr>
            <w:r w:rsidRPr="00457467">
              <w:rPr>
                <w:bCs/>
                <w:szCs w:val="24"/>
              </w:rPr>
              <w:t>INCISO III – ART. 6.</w:t>
            </w:r>
          </w:p>
        </w:tc>
        <w:tc>
          <w:tcPr>
            <w:tcW w:w="2629" w:type="dxa"/>
          </w:tcPr>
          <w:p w14:paraId="493AB9E3" w14:textId="15D20E85" w:rsidR="006C28F1" w:rsidRPr="00457467" w:rsidRDefault="006C28F1" w:rsidP="00C4761D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R$ 4.172,12</w:t>
            </w:r>
          </w:p>
        </w:tc>
        <w:tc>
          <w:tcPr>
            <w:tcW w:w="2729" w:type="dxa"/>
            <w:shd w:val="clear" w:color="auto" w:fill="auto"/>
          </w:tcPr>
          <w:p w14:paraId="6B32EC64" w14:textId="779C7B7F" w:rsidR="006C28F1" w:rsidRPr="00457467" w:rsidRDefault="006C28F1" w:rsidP="00C4761D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HOMOLOGADO</w:t>
            </w:r>
          </w:p>
        </w:tc>
      </w:tr>
      <w:tr w:rsidR="006C28F1" w:rsidRPr="00457467" w14:paraId="4203F250" w14:textId="05EA2950" w:rsidTr="006C28F1">
        <w:tc>
          <w:tcPr>
            <w:tcW w:w="3396" w:type="dxa"/>
            <w:shd w:val="clear" w:color="auto" w:fill="auto"/>
          </w:tcPr>
          <w:p w14:paraId="20BD53E7" w14:textId="280D271A" w:rsidR="006C28F1" w:rsidRPr="00457467" w:rsidRDefault="006C28F1" w:rsidP="00C4761D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457467">
              <w:rPr>
                <w:color w:val="000000"/>
                <w:szCs w:val="24"/>
                <w:lang w:eastAsia="pt-BR"/>
              </w:rPr>
              <w:t>Rafael Wilhelm</w:t>
            </w:r>
          </w:p>
        </w:tc>
        <w:tc>
          <w:tcPr>
            <w:tcW w:w="2675" w:type="dxa"/>
            <w:shd w:val="clear" w:color="auto" w:fill="auto"/>
          </w:tcPr>
          <w:p w14:paraId="1A487BFF" w14:textId="4220C96A" w:rsidR="006C28F1" w:rsidRPr="00457467" w:rsidRDefault="006C28F1" w:rsidP="00C4761D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57467">
              <w:rPr>
                <w:color w:val="000000"/>
                <w:szCs w:val="24"/>
              </w:rPr>
              <w:t>032.XXX.519-XX</w:t>
            </w:r>
          </w:p>
        </w:tc>
        <w:tc>
          <w:tcPr>
            <w:tcW w:w="3304" w:type="dxa"/>
            <w:shd w:val="clear" w:color="auto" w:fill="auto"/>
          </w:tcPr>
          <w:p w14:paraId="69C9948A" w14:textId="17B466C7" w:rsidR="006C28F1" w:rsidRPr="00457467" w:rsidRDefault="006C28F1" w:rsidP="00C4761D">
            <w:pPr>
              <w:jc w:val="center"/>
              <w:rPr>
                <w:bCs/>
                <w:szCs w:val="24"/>
              </w:rPr>
            </w:pPr>
            <w:r w:rsidRPr="00457467">
              <w:rPr>
                <w:bCs/>
                <w:szCs w:val="24"/>
              </w:rPr>
              <w:t>INCISO III – ART. 6.</w:t>
            </w:r>
          </w:p>
        </w:tc>
        <w:tc>
          <w:tcPr>
            <w:tcW w:w="2629" w:type="dxa"/>
          </w:tcPr>
          <w:p w14:paraId="508FAB56" w14:textId="1916F6C1" w:rsidR="006C28F1" w:rsidRPr="00457467" w:rsidRDefault="006C28F1" w:rsidP="00C4761D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R$ 4.172,12</w:t>
            </w:r>
          </w:p>
        </w:tc>
        <w:tc>
          <w:tcPr>
            <w:tcW w:w="2729" w:type="dxa"/>
            <w:shd w:val="clear" w:color="auto" w:fill="auto"/>
          </w:tcPr>
          <w:p w14:paraId="75546718" w14:textId="6CFA11F4" w:rsidR="006C28F1" w:rsidRPr="00457467" w:rsidRDefault="006C28F1" w:rsidP="00C4761D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HOMOLOGADO</w:t>
            </w:r>
          </w:p>
        </w:tc>
      </w:tr>
    </w:tbl>
    <w:p w14:paraId="6E812310" w14:textId="77777777" w:rsidR="00BB776F" w:rsidRPr="00457467" w:rsidRDefault="00BB776F" w:rsidP="00C4761D">
      <w:pPr>
        <w:spacing w:before="120" w:after="120"/>
        <w:ind w:right="120"/>
        <w:rPr>
          <w:b/>
          <w:bCs/>
          <w:szCs w:val="24"/>
        </w:rPr>
      </w:pPr>
    </w:p>
    <w:p w14:paraId="71E247FF" w14:textId="7D5378A0" w:rsidR="009A2132" w:rsidRPr="00457467" w:rsidRDefault="00BB776F" w:rsidP="00477CCC">
      <w:pPr>
        <w:spacing w:before="120" w:after="120"/>
        <w:ind w:left="120" w:right="120"/>
        <w:jc w:val="center"/>
        <w:rPr>
          <w:szCs w:val="24"/>
        </w:rPr>
      </w:pPr>
      <w:r w:rsidRPr="00457467">
        <w:rPr>
          <w:b/>
          <w:bCs/>
          <w:szCs w:val="24"/>
        </w:rPr>
        <w:t xml:space="preserve">HOMOLOGAÇÃO RESULTADO FINAL CONFORME </w:t>
      </w:r>
      <w:r w:rsidR="006B6FD7" w:rsidRPr="00457467">
        <w:rPr>
          <w:b/>
          <w:szCs w:val="24"/>
        </w:rPr>
        <w:t xml:space="preserve">- </w:t>
      </w:r>
      <w:r w:rsidR="006B6FD7" w:rsidRPr="00457467">
        <w:rPr>
          <w:b/>
          <w:color w:val="000000"/>
          <w:szCs w:val="24"/>
        </w:rPr>
        <w:t xml:space="preserve">EDITAL DE CHAMAMENTE PÚBLICO Nº 04/2024 REFERENTE AO REMANEJAMENTO DO SALDO REMANESCENTE DO EDITAL DE CHAMAMENTO </w:t>
      </w:r>
      <w:r w:rsidR="006B6FD7" w:rsidRPr="00457467">
        <w:rPr>
          <w:b/>
          <w:szCs w:val="24"/>
        </w:rPr>
        <w:t>PÚBLICO</w:t>
      </w:r>
      <w:r w:rsidR="006B6FD7" w:rsidRPr="00457467">
        <w:rPr>
          <w:rStyle w:val="Forte"/>
          <w:szCs w:val="24"/>
        </w:rPr>
        <w:t xml:space="preserve"> </w:t>
      </w:r>
      <w:r w:rsidR="006B6FD7" w:rsidRPr="00457467">
        <w:rPr>
          <w:b/>
          <w:szCs w:val="24"/>
        </w:rPr>
        <w:t>Nº 02/</w:t>
      </w:r>
      <w:r w:rsidR="006B6FD7" w:rsidRPr="00457467">
        <w:rPr>
          <w:b/>
          <w:color w:val="000000"/>
          <w:szCs w:val="24"/>
        </w:rPr>
        <w:t>2023 – LPG</w:t>
      </w:r>
      <w:r w:rsidRPr="00457467">
        <w:rPr>
          <w:b/>
          <w:color w:val="000000"/>
          <w:szCs w:val="24"/>
        </w:rPr>
        <w:t xml:space="preserve"> – SELEÇÃO E PREMIAÇÃO DE TRAJETORIA </w:t>
      </w:r>
      <w:r w:rsidR="006C28F1" w:rsidRPr="00457467">
        <w:rPr>
          <w:b/>
          <w:color w:val="000000"/>
          <w:szCs w:val="24"/>
        </w:rPr>
        <w:t xml:space="preserve">CULTURAIS, Art. 8º- Demais </w:t>
      </w:r>
      <w:proofErr w:type="spellStart"/>
      <w:r w:rsidR="004B0C0B" w:rsidRPr="00457467">
        <w:rPr>
          <w:b/>
          <w:color w:val="000000"/>
          <w:szCs w:val="24"/>
        </w:rPr>
        <w:t>À</w:t>
      </w:r>
      <w:r w:rsidR="006C28F1" w:rsidRPr="00457467">
        <w:rPr>
          <w:b/>
          <w:color w:val="000000"/>
          <w:szCs w:val="24"/>
        </w:rPr>
        <w:t>reas</w:t>
      </w:r>
      <w:proofErr w:type="spellEnd"/>
      <w:r w:rsidR="006C28F1" w:rsidRPr="00457467">
        <w:rPr>
          <w:b/>
          <w:color w:val="000000"/>
          <w:szCs w:val="24"/>
        </w:rPr>
        <w:t xml:space="preserve">. </w:t>
      </w:r>
      <w:r w:rsidRPr="00457467">
        <w:rPr>
          <w:b/>
          <w:color w:val="000000"/>
          <w:szCs w:val="24"/>
        </w:rPr>
        <w:t xml:space="preserve"> </w:t>
      </w:r>
      <w:r w:rsidR="006B6FD7" w:rsidRPr="00457467">
        <w:rPr>
          <w:b/>
          <w:color w:val="000000"/>
          <w:szCs w:val="24"/>
        </w:rPr>
        <w:t xml:space="preserve"> </w:t>
      </w:r>
    </w:p>
    <w:tbl>
      <w:tblPr>
        <w:tblpPr w:leftFromText="141" w:rightFromText="141" w:vertAnchor="text" w:horzAnchor="margin" w:tblpY="89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269"/>
        <w:gridCol w:w="4678"/>
        <w:gridCol w:w="1985"/>
        <w:gridCol w:w="2405"/>
      </w:tblGrid>
      <w:tr w:rsidR="006C28F1" w:rsidRPr="00457467" w14:paraId="4E617E5B" w14:textId="5543CB03" w:rsidTr="008C721A">
        <w:tc>
          <w:tcPr>
            <w:tcW w:w="3396" w:type="dxa"/>
            <w:shd w:val="clear" w:color="auto" w:fill="E7E6E6"/>
          </w:tcPr>
          <w:p w14:paraId="4D66CE7B" w14:textId="77777777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PROPONENTE</w:t>
            </w:r>
          </w:p>
        </w:tc>
        <w:tc>
          <w:tcPr>
            <w:tcW w:w="2269" w:type="dxa"/>
            <w:shd w:val="clear" w:color="auto" w:fill="E7E6E6"/>
          </w:tcPr>
          <w:p w14:paraId="7C0C1C6C" w14:textId="7CB6796B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 xml:space="preserve"> PF/PJ</w:t>
            </w:r>
          </w:p>
        </w:tc>
        <w:tc>
          <w:tcPr>
            <w:tcW w:w="4678" w:type="dxa"/>
            <w:shd w:val="clear" w:color="auto" w:fill="E7E6E6"/>
          </w:tcPr>
          <w:p w14:paraId="77AB4FF8" w14:textId="77777777" w:rsidR="006C28F1" w:rsidRPr="00457467" w:rsidRDefault="006C28F1" w:rsidP="00F46D91">
            <w:pPr>
              <w:jc w:val="center"/>
              <w:rPr>
                <w:b/>
                <w:szCs w:val="24"/>
              </w:rPr>
            </w:pPr>
            <w:r w:rsidRPr="00457467">
              <w:rPr>
                <w:b/>
                <w:szCs w:val="24"/>
              </w:rPr>
              <w:t>CATEGORIA</w:t>
            </w:r>
          </w:p>
        </w:tc>
        <w:tc>
          <w:tcPr>
            <w:tcW w:w="1985" w:type="dxa"/>
            <w:shd w:val="clear" w:color="auto" w:fill="E7E6E6"/>
          </w:tcPr>
          <w:p w14:paraId="6AE0A0E0" w14:textId="421BCF7E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VALOR</w:t>
            </w:r>
          </w:p>
        </w:tc>
        <w:tc>
          <w:tcPr>
            <w:tcW w:w="2405" w:type="dxa"/>
            <w:shd w:val="clear" w:color="auto" w:fill="E7E6E6"/>
          </w:tcPr>
          <w:p w14:paraId="0227DD4D" w14:textId="0EF868FE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RESULTADO</w:t>
            </w:r>
          </w:p>
        </w:tc>
      </w:tr>
      <w:tr w:rsidR="006C28F1" w:rsidRPr="00457467" w14:paraId="3F0DA41A" w14:textId="5CF634AA" w:rsidTr="008C721A">
        <w:tc>
          <w:tcPr>
            <w:tcW w:w="3396" w:type="dxa"/>
            <w:shd w:val="clear" w:color="auto" w:fill="auto"/>
          </w:tcPr>
          <w:p w14:paraId="1D8C11C1" w14:textId="099942EC" w:rsidR="006C28F1" w:rsidRPr="00457467" w:rsidRDefault="006C28F1" w:rsidP="00F46D91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457467">
              <w:rPr>
                <w:color w:val="000000"/>
                <w:szCs w:val="24"/>
                <w:lang w:eastAsia="pt-BR"/>
              </w:rPr>
              <w:t>Aline Uroda Narciso Cambrussi</w:t>
            </w:r>
          </w:p>
        </w:tc>
        <w:tc>
          <w:tcPr>
            <w:tcW w:w="2269" w:type="dxa"/>
            <w:shd w:val="clear" w:color="auto" w:fill="auto"/>
          </w:tcPr>
          <w:p w14:paraId="2191DEE0" w14:textId="40344010" w:rsidR="006C28F1" w:rsidRPr="00457467" w:rsidRDefault="006C28F1" w:rsidP="00F46D91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457467">
              <w:rPr>
                <w:color w:val="000000"/>
                <w:szCs w:val="24"/>
                <w:lang w:eastAsia="pt-BR"/>
              </w:rPr>
              <w:t>019.XXX.099 -XX</w:t>
            </w:r>
          </w:p>
        </w:tc>
        <w:tc>
          <w:tcPr>
            <w:tcW w:w="4678" w:type="dxa"/>
            <w:shd w:val="clear" w:color="auto" w:fill="auto"/>
          </w:tcPr>
          <w:p w14:paraId="741FEEF8" w14:textId="5C1D5C47" w:rsidR="006C28F1" w:rsidRPr="00457467" w:rsidRDefault="006C28F1" w:rsidP="00F46D91">
            <w:pPr>
              <w:jc w:val="center"/>
              <w:rPr>
                <w:bCs/>
                <w:szCs w:val="24"/>
              </w:rPr>
            </w:pPr>
            <w:r w:rsidRPr="00457467">
              <w:rPr>
                <w:bCs/>
                <w:szCs w:val="24"/>
              </w:rPr>
              <w:t>Artesanato - Art. 8.</w:t>
            </w:r>
          </w:p>
        </w:tc>
        <w:tc>
          <w:tcPr>
            <w:tcW w:w="1985" w:type="dxa"/>
          </w:tcPr>
          <w:p w14:paraId="051FABCB" w14:textId="5C5455EC" w:rsidR="006C28F1" w:rsidRPr="00457467" w:rsidRDefault="004B0C0B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R$ 4.721,40</w:t>
            </w:r>
          </w:p>
        </w:tc>
        <w:tc>
          <w:tcPr>
            <w:tcW w:w="2405" w:type="dxa"/>
            <w:shd w:val="clear" w:color="auto" w:fill="auto"/>
          </w:tcPr>
          <w:p w14:paraId="081F97C2" w14:textId="4688B1F4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HOMOLOGADO</w:t>
            </w:r>
          </w:p>
        </w:tc>
      </w:tr>
      <w:tr w:rsidR="006C28F1" w:rsidRPr="00457467" w14:paraId="2CF2FA6C" w14:textId="687C9967" w:rsidTr="008C721A">
        <w:tc>
          <w:tcPr>
            <w:tcW w:w="3396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6C28F1" w:rsidRPr="00457467" w14:paraId="69C26EFA" w14:textId="77777777" w:rsidTr="00F46D91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9496C" w14:textId="24E5E7FB" w:rsidR="006C28F1" w:rsidRPr="00457467" w:rsidRDefault="006C28F1" w:rsidP="00F46D91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457467">
                    <w:rPr>
                      <w:color w:val="000000"/>
                      <w:szCs w:val="24"/>
                      <w:lang w:eastAsia="pt-BR"/>
                    </w:rPr>
                    <w:t xml:space="preserve">Andréa Luiza da Silveira </w:t>
                  </w:r>
                </w:p>
              </w:tc>
            </w:tr>
          </w:tbl>
          <w:p w14:paraId="6328563E" w14:textId="77777777" w:rsidR="006C28F1" w:rsidRPr="00457467" w:rsidRDefault="006C28F1" w:rsidP="00F46D91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D81782B" w14:textId="304EA9EA" w:rsidR="006C28F1" w:rsidRPr="00457467" w:rsidRDefault="006C28F1" w:rsidP="00F46D91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457467">
              <w:rPr>
                <w:color w:val="000000"/>
                <w:szCs w:val="24"/>
                <w:lang w:eastAsia="pt-BR"/>
              </w:rPr>
              <w:t>932.XXX.489-XX</w:t>
            </w:r>
          </w:p>
        </w:tc>
        <w:tc>
          <w:tcPr>
            <w:tcW w:w="4678" w:type="dxa"/>
            <w:shd w:val="clear" w:color="auto" w:fill="auto"/>
          </w:tcPr>
          <w:p w14:paraId="0AEBD5D4" w14:textId="4E98138B" w:rsidR="006C28F1" w:rsidRPr="00457467" w:rsidRDefault="006C28F1" w:rsidP="00F46D91">
            <w:pPr>
              <w:jc w:val="center"/>
              <w:rPr>
                <w:bCs/>
                <w:szCs w:val="24"/>
              </w:rPr>
            </w:pPr>
            <w:r w:rsidRPr="00457467">
              <w:rPr>
                <w:bCs/>
                <w:szCs w:val="24"/>
              </w:rPr>
              <w:t xml:space="preserve">Categoria Leitura Escrita e Oralidade – Art. 8. </w:t>
            </w:r>
          </w:p>
        </w:tc>
        <w:tc>
          <w:tcPr>
            <w:tcW w:w="1985" w:type="dxa"/>
          </w:tcPr>
          <w:p w14:paraId="5F0DE481" w14:textId="51919C83" w:rsidR="006C28F1" w:rsidRPr="00457467" w:rsidRDefault="004B0C0B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R$ 4.721,40</w:t>
            </w:r>
          </w:p>
        </w:tc>
        <w:tc>
          <w:tcPr>
            <w:tcW w:w="2405" w:type="dxa"/>
            <w:shd w:val="clear" w:color="auto" w:fill="auto"/>
          </w:tcPr>
          <w:p w14:paraId="1476CF14" w14:textId="2B0E4F88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HOMOLOGADO</w:t>
            </w:r>
          </w:p>
        </w:tc>
      </w:tr>
      <w:tr w:rsidR="006C28F1" w:rsidRPr="00457467" w14:paraId="5010FC2A" w14:textId="575DC03B" w:rsidTr="008C721A">
        <w:tc>
          <w:tcPr>
            <w:tcW w:w="3396" w:type="dxa"/>
            <w:shd w:val="clear" w:color="auto" w:fill="auto"/>
          </w:tcPr>
          <w:p w14:paraId="007DD801" w14:textId="181CC8DB" w:rsidR="006C28F1" w:rsidRPr="00457467" w:rsidRDefault="006C28F1" w:rsidP="00F46D91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457467">
              <w:rPr>
                <w:color w:val="000000"/>
                <w:szCs w:val="24"/>
                <w:lang w:eastAsia="pt-BR"/>
              </w:rPr>
              <w:t xml:space="preserve">Daniel Perin </w:t>
            </w:r>
          </w:p>
        </w:tc>
        <w:tc>
          <w:tcPr>
            <w:tcW w:w="2269" w:type="dxa"/>
            <w:shd w:val="clear" w:color="auto" w:fill="auto"/>
          </w:tcPr>
          <w:p w14:paraId="76D45EE0" w14:textId="6E18BD03" w:rsidR="006C28F1" w:rsidRPr="00457467" w:rsidRDefault="006C28F1" w:rsidP="00F46D91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57467">
              <w:rPr>
                <w:rFonts w:eastAsiaTheme="minorHAnsi"/>
                <w:szCs w:val="24"/>
                <w:lang w:eastAsia="en-US"/>
              </w:rPr>
              <w:t>40.811.783/0001-08</w:t>
            </w:r>
          </w:p>
        </w:tc>
        <w:tc>
          <w:tcPr>
            <w:tcW w:w="4678" w:type="dxa"/>
            <w:shd w:val="clear" w:color="auto" w:fill="auto"/>
          </w:tcPr>
          <w:p w14:paraId="4C48A046" w14:textId="606A3D00" w:rsidR="006C28F1" w:rsidRPr="00457467" w:rsidRDefault="006C28F1" w:rsidP="00F46D91">
            <w:pPr>
              <w:jc w:val="center"/>
              <w:rPr>
                <w:szCs w:val="24"/>
              </w:rPr>
            </w:pPr>
            <w:r w:rsidRPr="00457467">
              <w:rPr>
                <w:szCs w:val="24"/>
              </w:rPr>
              <w:t xml:space="preserve">Artes Plásticas e Visuais – Art. 8. </w:t>
            </w:r>
          </w:p>
        </w:tc>
        <w:tc>
          <w:tcPr>
            <w:tcW w:w="1985" w:type="dxa"/>
          </w:tcPr>
          <w:p w14:paraId="3CE8598E" w14:textId="5A2E23E8" w:rsidR="006C28F1" w:rsidRPr="00457467" w:rsidRDefault="004B0C0B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R$ 4.721,40</w:t>
            </w:r>
          </w:p>
        </w:tc>
        <w:tc>
          <w:tcPr>
            <w:tcW w:w="2405" w:type="dxa"/>
            <w:shd w:val="clear" w:color="auto" w:fill="auto"/>
          </w:tcPr>
          <w:p w14:paraId="19398E33" w14:textId="3304095F" w:rsidR="006C28F1" w:rsidRPr="00457467" w:rsidRDefault="006C28F1" w:rsidP="00F46D91">
            <w:pPr>
              <w:jc w:val="center"/>
              <w:rPr>
                <w:b/>
                <w:bCs/>
                <w:szCs w:val="24"/>
              </w:rPr>
            </w:pPr>
            <w:r w:rsidRPr="00457467">
              <w:rPr>
                <w:b/>
                <w:bCs/>
                <w:szCs w:val="24"/>
              </w:rPr>
              <w:t>HOMOLOGADO</w:t>
            </w:r>
          </w:p>
        </w:tc>
      </w:tr>
    </w:tbl>
    <w:p w14:paraId="1BE81851" w14:textId="77777777" w:rsidR="00BB776F" w:rsidRPr="00457467" w:rsidRDefault="00BB776F">
      <w:pPr>
        <w:rPr>
          <w:b/>
          <w:bCs/>
          <w:szCs w:val="24"/>
        </w:rPr>
      </w:pPr>
    </w:p>
    <w:p w14:paraId="73E87D5D" w14:textId="07351EB7" w:rsidR="00936950" w:rsidRPr="00457467" w:rsidRDefault="00936950">
      <w:pPr>
        <w:rPr>
          <w:b/>
          <w:bCs/>
          <w:szCs w:val="24"/>
        </w:rPr>
      </w:pPr>
      <w:r w:rsidRPr="00457467">
        <w:rPr>
          <w:b/>
          <w:bCs/>
          <w:szCs w:val="24"/>
        </w:rPr>
        <w:t xml:space="preserve">PF- PESSOA FÍSICA </w:t>
      </w:r>
    </w:p>
    <w:p w14:paraId="0B9C47E1" w14:textId="781A0A71" w:rsidR="00457467" w:rsidRPr="00457467" w:rsidRDefault="00936950">
      <w:pPr>
        <w:rPr>
          <w:b/>
          <w:bCs/>
          <w:szCs w:val="24"/>
        </w:rPr>
      </w:pPr>
      <w:r w:rsidRPr="00457467">
        <w:rPr>
          <w:b/>
          <w:bCs/>
          <w:szCs w:val="24"/>
        </w:rPr>
        <w:t xml:space="preserve">PJ - PESSOA JURÍDICA </w:t>
      </w:r>
    </w:p>
    <w:p w14:paraId="567407D5" w14:textId="681BC1E0" w:rsidR="00457467" w:rsidRPr="00457467" w:rsidRDefault="00457467" w:rsidP="00457467">
      <w:pPr>
        <w:jc w:val="right"/>
        <w:rPr>
          <w:szCs w:val="24"/>
        </w:rPr>
      </w:pPr>
      <w:r w:rsidRPr="00457467">
        <w:rPr>
          <w:szCs w:val="24"/>
        </w:rPr>
        <w:t xml:space="preserve">Guatambu, 27 de junho de 2024. </w:t>
      </w:r>
    </w:p>
    <w:p w14:paraId="3C2B9B0A" w14:textId="77777777" w:rsidR="00477CCC" w:rsidRDefault="00477CCC" w:rsidP="00457467">
      <w:pPr>
        <w:tabs>
          <w:tab w:val="left" w:pos="284"/>
        </w:tabs>
        <w:jc w:val="center"/>
        <w:rPr>
          <w:szCs w:val="24"/>
        </w:rPr>
      </w:pPr>
    </w:p>
    <w:p w14:paraId="25033DF5" w14:textId="77777777" w:rsidR="00477CCC" w:rsidRDefault="00477CCC" w:rsidP="00457467">
      <w:pPr>
        <w:tabs>
          <w:tab w:val="left" w:pos="284"/>
        </w:tabs>
        <w:jc w:val="center"/>
        <w:rPr>
          <w:szCs w:val="24"/>
        </w:rPr>
      </w:pPr>
    </w:p>
    <w:p w14:paraId="4B973C27" w14:textId="77777777" w:rsidR="00477CCC" w:rsidRDefault="00477CCC" w:rsidP="00457467">
      <w:pPr>
        <w:tabs>
          <w:tab w:val="left" w:pos="284"/>
        </w:tabs>
        <w:jc w:val="center"/>
        <w:rPr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3CA13BA7" wp14:editId="107A3C2E">
            <wp:extent cx="2714625" cy="4616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85" cy="46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4C39" w14:textId="3C636144" w:rsidR="00457467" w:rsidRDefault="00457467" w:rsidP="00457467">
      <w:pPr>
        <w:tabs>
          <w:tab w:val="left" w:pos="284"/>
        </w:tabs>
        <w:jc w:val="center"/>
        <w:rPr>
          <w:szCs w:val="24"/>
        </w:rPr>
      </w:pPr>
      <w:r>
        <w:rPr>
          <w:szCs w:val="24"/>
        </w:rPr>
        <w:t>Luiz Clóvis Dal Piva</w:t>
      </w:r>
    </w:p>
    <w:p w14:paraId="7B273B33" w14:textId="69AB51C1" w:rsidR="00457467" w:rsidRPr="00457467" w:rsidRDefault="00457467" w:rsidP="00C4761D">
      <w:pPr>
        <w:tabs>
          <w:tab w:val="left" w:pos="284"/>
        </w:tabs>
        <w:jc w:val="center"/>
        <w:rPr>
          <w:szCs w:val="24"/>
        </w:rPr>
      </w:pPr>
      <w:r>
        <w:rPr>
          <w:szCs w:val="24"/>
        </w:rPr>
        <w:t xml:space="preserve">Assinatura </w:t>
      </w:r>
    </w:p>
    <w:sectPr w:rsidR="00457467" w:rsidRPr="00457467" w:rsidSect="00936950">
      <w:headerReference w:type="default" r:id="rId8"/>
      <w:pgSz w:w="16838" w:h="11906" w:orient="landscape"/>
      <w:pgMar w:top="1134" w:right="678" w:bottom="1701" w:left="1417" w:header="16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F0F5" w14:textId="77777777" w:rsidR="009D59B5" w:rsidRDefault="009D59B5" w:rsidP="00FF1B9A">
      <w:r>
        <w:separator/>
      </w:r>
    </w:p>
  </w:endnote>
  <w:endnote w:type="continuationSeparator" w:id="0">
    <w:p w14:paraId="28230D4D" w14:textId="77777777" w:rsidR="009D59B5" w:rsidRDefault="009D59B5" w:rsidP="00F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6349" w14:textId="77777777" w:rsidR="009D59B5" w:rsidRDefault="009D59B5" w:rsidP="00FF1B9A">
      <w:r>
        <w:separator/>
      </w:r>
    </w:p>
  </w:footnote>
  <w:footnote w:type="continuationSeparator" w:id="0">
    <w:p w14:paraId="2F468338" w14:textId="77777777" w:rsidR="009D59B5" w:rsidRDefault="009D59B5" w:rsidP="00FF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31E0" w14:textId="3A156CEE" w:rsidR="00FF1B9A" w:rsidRDefault="00FF1B9A">
    <w:pPr>
      <w:pStyle w:val="Cabealho"/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0A24E990" wp14:editId="15E1A267">
          <wp:simplePos x="0" y="0"/>
          <wp:positionH relativeFrom="column">
            <wp:posOffset>3268980</wp:posOffset>
          </wp:positionH>
          <wp:positionV relativeFrom="paragraph">
            <wp:posOffset>-918845</wp:posOffset>
          </wp:positionV>
          <wp:extent cx="3375660" cy="1101725"/>
          <wp:effectExtent l="0" t="0" r="0" b="317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BCB434" wp14:editId="02EBC3B2">
          <wp:simplePos x="0" y="0"/>
          <wp:positionH relativeFrom="column">
            <wp:posOffset>1866900</wp:posOffset>
          </wp:positionH>
          <wp:positionV relativeFrom="paragraph">
            <wp:posOffset>-801370</wp:posOffset>
          </wp:positionV>
          <wp:extent cx="1059180" cy="1067435"/>
          <wp:effectExtent l="0" t="0" r="762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B19"/>
    <w:multiLevelType w:val="hybridMultilevel"/>
    <w:tmpl w:val="4D4E37FC"/>
    <w:lvl w:ilvl="0" w:tplc="0416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A"/>
    <w:rsid w:val="001B6BC2"/>
    <w:rsid w:val="00203DD8"/>
    <w:rsid w:val="0021562E"/>
    <w:rsid w:val="00457467"/>
    <w:rsid w:val="00477CCC"/>
    <w:rsid w:val="004B0C0B"/>
    <w:rsid w:val="005D0726"/>
    <w:rsid w:val="006B6FD7"/>
    <w:rsid w:val="006C28F1"/>
    <w:rsid w:val="008C721A"/>
    <w:rsid w:val="00906F69"/>
    <w:rsid w:val="00936950"/>
    <w:rsid w:val="009A2132"/>
    <w:rsid w:val="009D59B5"/>
    <w:rsid w:val="00B85468"/>
    <w:rsid w:val="00BB776F"/>
    <w:rsid w:val="00C4761D"/>
    <w:rsid w:val="00CC34FB"/>
    <w:rsid w:val="00D92D11"/>
    <w:rsid w:val="00E51E0E"/>
    <w:rsid w:val="00F07AA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D46AC"/>
  <w15:chartTrackingRefBased/>
  <w15:docId w15:val="{5ECA803F-3F7B-42F1-B6A9-4A85196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B9A"/>
  </w:style>
  <w:style w:type="paragraph" w:styleId="Rodap">
    <w:name w:val="footer"/>
    <w:basedOn w:val="Normal"/>
    <w:link w:val="RodapChar"/>
    <w:uiPriority w:val="99"/>
    <w:unhideWhenUsed/>
    <w:rsid w:val="00FF1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B9A"/>
  </w:style>
  <w:style w:type="character" w:styleId="Forte">
    <w:name w:val="Strong"/>
    <w:basedOn w:val="Fontepargpadro"/>
    <w:uiPriority w:val="22"/>
    <w:qFormat/>
    <w:rsid w:val="00FF1B9A"/>
    <w:rPr>
      <w:b/>
      <w:bCs/>
    </w:rPr>
  </w:style>
  <w:style w:type="paragraph" w:customStyle="1" w:styleId="Default">
    <w:name w:val="Default"/>
    <w:rsid w:val="00936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2024-07-02T18:11:00Z</dcterms:created>
  <dcterms:modified xsi:type="dcterms:W3CDTF">2024-07-03T14:11:00Z</dcterms:modified>
</cp:coreProperties>
</file>