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AE90" w14:textId="77777777" w:rsidR="00D82BBC" w:rsidRDefault="00D82BBC" w:rsidP="00506B11">
      <w:pPr>
        <w:jc w:val="center"/>
        <w:rPr>
          <w:rFonts w:ascii="Arial" w:hAnsi="Arial" w:cs="Arial"/>
          <w:b/>
          <w:kern w:val="0"/>
          <w:sz w:val="24"/>
          <w:szCs w:val="24"/>
          <w14:ligatures w14:val="none"/>
        </w:rPr>
      </w:pPr>
    </w:p>
    <w:p w14:paraId="0D49CC2A" w14:textId="46A5B021" w:rsidR="00506B11" w:rsidRPr="00506B11" w:rsidRDefault="00506B11" w:rsidP="00506B11">
      <w:pPr>
        <w:jc w:val="center"/>
        <w:rPr>
          <w:rFonts w:ascii="Arial" w:hAnsi="Arial" w:cs="Arial"/>
          <w:b/>
          <w:kern w:val="0"/>
          <w:sz w:val="24"/>
          <w:szCs w:val="24"/>
          <w14:ligatures w14:val="none"/>
        </w:rPr>
      </w:pPr>
      <w:r w:rsidRPr="00506B11">
        <w:rPr>
          <w:rFonts w:ascii="Arial" w:hAnsi="Arial" w:cs="Arial"/>
          <w:b/>
          <w:kern w:val="0"/>
          <w:sz w:val="24"/>
          <w:szCs w:val="24"/>
          <w14:ligatures w14:val="none"/>
        </w:rPr>
        <w:t>RETIFICAÇÃO 0</w:t>
      </w:r>
      <w:r w:rsidR="00D82BBC">
        <w:rPr>
          <w:rFonts w:ascii="Arial" w:hAnsi="Arial" w:cs="Arial"/>
          <w:b/>
          <w:kern w:val="0"/>
          <w:sz w:val="24"/>
          <w:szCs w:val="24"/>
          <w14:ligatures w14:val="none"/>
        </w:rPr>
        <w:t>3</w:t>
      </w:r>
      <w:r w:rsidRPr="00506B11">
        <w:rPr>
          <w:rFonts w:ascii="Arial" w:hAnsi="Arial" w:cs="Arial"/>
          <w:b/>
          <w:kern w:val="0"/>
          <w:sz w:val="24"/>
          <w:szCs w:val="24"/>
          <w14:ligatures w14:val="none"/>
        </w:rPr>
        <w:t xml:space="preserve"> - EDITAL DE PROCESSO SELETIVO 01/2024</w:t>
      </w:r>
    </w:p>
    <w:p w14:paraId="632A1184" w14:textId="158253AF" w:rsidR="00506B11" w:rsidRPr="00A0146C" w:rsidRDefault="00506B11" w:rsidP="0024436A">
      <w:pPr>
        <w:jc w:val="both"/>
        <w:rPr>
          <w:rFonts w:ascii="Arial" w:hAnsi="Arial" w:cs="Arial"/>
          <w:kern w:val="0"/>
          <w:sz w:val="24"/>
          <w:szCs w:val="24"/>
          <w14:ligatures w14:val="none"/>
        </w:rPr>
      </w:pPr>
      <w:r w:rsidRPr="00A0146C">
        <w:rPr>
          <w:rFonts w:ascii="Arial" w:hAnsi="Arial" w:cs="Arial"/>
          <w:kern w:val="0"/>
          <w:sz w:val="24"/>
          <w:szCs w:val="24"/>
          <w14:ligatures w14:val="none"/>
        </w:rPr>
        <w:t>O Município de Guatambu, Estado de Santa Catarina, neste ato representado pelo Prefeito Municipal, no uso de suas atribuições legais, torna pública a Retificação 0</w:t>
      </w:r>
      <w:r w:rsidR="00D82BBC">
        <w:rPr>
          <w:rFonts w:ascii="Arial" w:hAnsi="Arial" w:cs="Arial"/>
          <w:kern w:val="0"/>
          <w:sz w:val="24"/>
          <w:szCs w:val="24"/>
          <w14:ligatures w14:val="none"/>
        </w:rPr>
        <w:t>3</w:t>
      </w:r>
      <w:r w:rsidRPr="00A0146C">
        <w:rPr>
          <w:rFonts w:ascii="Arial" w:hAnsi="Arial" w:cs="Arial"/>
          <w:kern w:val="0"/>
          <w:sz w:val="24"/>
          <w:szCs w:val="24"/>
          <w14:ligatures w14:val="none"/>
        </w:rPr>
        <w:t xml:space="preserve"> do Edital do Processo Seletivo 01/2024, com data de publicação em 04 de janeiro de 2024, permanecendo inalterados os demais itens e subitens do referido edital:</w:t>
      </w:r>
    </w:p>
    <w:p w14:paraId="41F7732E" w14:textId="3FD822C2" w:rsidR="00525AE3" w:rsidRPr="00627110" w:rsidRDefault="00574F13" w:rsidP="002E198D">
      <w:pPr>
        <w:jc w:val="both"/>
        <w:rPr>
          <w:rFonts w:ascii="Arial" w:hAnsi="Arial" w:cs="Arial"/>
          <w:b/>
          <w:bCs/>
          <w:sz w:val="24"/>
          <w:szCs w:val="24"/>
        </w:rPr>
      </w:pPr>
      <w:r>
        <w:rPr>
          <w:rFonts w:ascii="Arial" w:hAnsi="Arial" w:cs="Arial"/>
          <w:b/>
          <w:bCs/>
          <w:sz w:val="24"/>
          <w:szCs w:val="24"/>
        </w:rPr>
        <w:t xml:space="preserve">1. </w:t>
      </w:r>
      <w:r w:rsidR="00525AE3" w:rsidRPr="00CA1767">
        <w:rPr>
          <w:rFonts w:ascii="Arial" w:hAnsi="Arial" w:cs="Arial"/>
          <w:b/>
          <w:bCs/>
          <w:sz w:val="24"/>
          <w:szCs w:val="24"/>
        </w:rPr>
        <w:t>A</w:t>
      </w:r>
      <w:r w:rsidR="00D82BBC">
        <w:rPr>
          <w:rFonts w:ascii="Arial" w:hAnsi="Arial" w:cs="Arial"/>
          <w:b/>
          <w:bCs/>
          <w:sz w:val="24"/>
          <w:szCs w:val="24"/>
        </w:rPr>
        <w:t>LTERA</w:t>
      </w:r>
      <w:r w:rsidR="00525AE3">
        <w:rPr>
          <w:rFonts w:ascii="Arial" w:hAnsi="Arial" w:cs="Arial"/>
          <w:b/>
          <w:bCs/>
          <w:sz w:val="24"/>
          <w:szCs w:val="24"/>
        </w:rPr>
        <w:t xml:space="preserve"> </w:t>
      </w:r>
      <w:r w:rsidR="00E91CE9">
        <w:rPr>
          <w:rFonts w:ascii="Arial" w:hAnsi="Arial" w:cs="Arial"/>
          <w:b/>
          <w:bCs/>
          <w:sz w:val="24"/>
          <w:szCs w:val="24"/>
        </w:rPr>
        <w:t>o</w:t>
      </w:r>
      <w:r w:rsidR="00525AE3" w:rsidRPr="00CA1767">
        <w:rPr>
          <w:rFonts w:ascii="Arial" w:hAnsi="Arial" w:cs="Arial"/>
          <w:b/>
          <w:bCs/>
          <w:sz w:val="24"/>
          <w:szCs w:val="24"/>
        </w:rPr>
        <w:t xml:space="preserve"> Anexo </w:t>
      </w:r>
      <w:r w:rsidR="00627110">
        <w:rPr>
          <w:rFonts w:ascii="Arial" w:hAnsi="Arial" w:cs="Arial"/>
          <w:b/>
          <w:bCs/>
          <w:sz w:val="24"/>
          <w:szCs w:val="24"/>
        </w:rPr>
        <w:t>V</w:t>
      </w:r>
      <w:r w:rsidR="00525AE3" w:rsidRPr="00CA1767">
        <w:rPr>
          <w:rFonts w:ascii="Arial" w:hAnsi="Arial" w:cs="Arial"/>
          <w:b/>
          <w:bCs/>
          <w:sz w:val="24"/>
          <w:szCs w:val="24"/>
        </w:rPr>
        <w:t>I</w:t>
      </w:r>
      <w:r w:rsidR="002E198D">
        <w:rPr>
          <w:rFonts w:ascii="Arial" w:hAnsi="Arial" w:cs="Arial"/>
          <w:b/>
          <w:bCs/>
          <w:sz w:val="24"/>
          <w:szCs w:val="24"/>
        </w:rPr>
        <w:t xml:space="preserve">, </w:t>
      </w:r>
      <w:r w:rsidR="00627110">
        <w:rPr>
          <w:rFonts w:ascii="Arial" w:hAnsi="Arial" w:cs="Arial"/>
          <w:b/>
          <w:bCs/>
          <w:sz w:val="24"/>
          <w:szCs w:val="24"/>
        </w:rPr>
        <w:t>NORMAS PARA A PROVA PRÁTICA</w:t>
      </w:r>
      <w:r w:rsidR="007F6B37" w:rsidRPr="00D82BBC">
        <w:rPr>
          <w:rFonts w:ascii="Arial" w:hAnsi="Arial" w:cs="Arial"/>
          <w:b/>
          <w:bCs/>
          <w:sz w:val="24"/>
          <w:szCs w:val="24"/>
        </w:rPr>
        <w:t>,</w:t>
      </w:r>
      <w:r w:rsidR="00E91CE9" w:rsidRPr="00D82BBC">
        <w:rPr>
          <w:rFonts w:ascii="Arial" w:hAnsi="Arial" w:cs="Arial"/>
          <w:b/>
          <w:bCs/>
          <w:sz w:val="24"/>
          <w:szCs w:val="24"/>
        </w:rPr>
        <w:t xml:space="preserve"> </w:t>
      </w:r>
      <w:r w:rsidR="004926CB" w:rsidRPr="00D82BBC">
        <w:rPr>
          <w:rFonts w:ascii="Arial" w:hAnsi="Arial" w:cs="Arial"/>
          <w:b/>
          <w:bCs/>
          <w:sz w:val="24"/>
          <w:szCs w:val="24"/>
        </w:rPr>
        <w:t>e PROVA DE</w:t>
      </w:r>
      <w:r w:rsidR="00627110" w:rsidRPr="00D82BBC">
        <w:rPr>
          <w:rFonts w:ascii="Arial" w:hAnsi="Arial" w:cs="Arial"/>
          <w:b/>
          <w:bCs/>
          <w:sz w:val="24"/>
          <w:szCs w:val="24"/>
        </w:rPr>
        <w:t xml:space="preserve"> APTIDÃO F</w:t>
      </w:r>
      <w:r w:rsidR="007F6B37" w:rsidRPr="00D82BBC">
        <w:rPr>
          <w:rFonts w:ascii="Arial" w:hAnsi="Arial" w:cs="Arial"/>
          <w:b/>
          <w:bCs/>
          <w:sz w:val="24"/>
          <w:szCs w:val="24"/>
        </w:rPr>
        <w:t>Í</w:t>
      </w:r>
      <w:r w:rsidR="00627110" w:rsidRPr="00D82BBC">
        <w:rPr>
          <w:rFonts w:ascii="Arial" w:hAnsi="Arial" w:cs="Arial"/>
          <w:b/>
          <w:bCs/>
          <w:sz w:val="24"/>
          <w:szCs w:val="24"/>
        </w:rPr>
        <w:t xml:space="preserve">SICA E PSICOLÓGICA para o Cargo de Agente </w:t>
      </w:r>
      <w:r w:rsidR="00627110" w:rsidRPr="002E198D">
        <w:rPr>
          <w:rFonts w:ascii="Arial" w:hAnsi="Arial" w:cs="Arial"/>
          <w:sz w:val="24"/>
          <w:szCs w:val="24"/>
        </w:rPr>
        <w:t>Escolar</w:t>
      </w:r>
      <w:r w:rsidR="00525AE3" w:rsidRPr="002E198D">
        <w:rPr>
          <w:rFonts w:ascii="Arial" w:hAnsi="Arial" w:cs="Arial"/>
          <w:sz w:val="24"/>
          <w:szCs w:val="24"/>
        </w:rPr>
        <w:t xml:space="preserve">, </w:t>
      </w:r>
      <w:r w:rsidR="002E198D" w:rsidRPr="002E198D">
        <w:rPr>
          <w:rFonts w:ascii="Arial" w:hAnsi="Arial" w:cs="Arial"/>
          <w:sz w:val="24"/>
          <w:szCs w:val="24"/>
        </w:rPr>
        <w:t>no que tange o item 2,</w:t>
      </w:r>
      <w:r w:rsidR="002E198D" w:rsidRPr="00D57A32">
        <w:rPr>
          <w:rFonts w:ascii="Arial" w:hAnsi="Arial" w:cs="Arial"/>
          <w:sz w:val="24"/>
          <w:szCs w:val="24"/>
        </w:rPr>
        <w:t xml:space="preserve"> </w:t>
      </w:r>
      <w:r w:rsidR="002E198D" w:rsidRPr="002E198D">
        <w:rPr>
          <w:rFonts w:ascii="Arial" w:hAnsi="Arial" w:cs="Arial"/>
          <w:b/>
          <w:bCs/>
          <w:sz w:val="24"/>
          <w:szCs w:val="24"/>
        </w:rPr>
        <w:t>DA AVALIAÇÃO PSICOLÓGICA</w:t>
      </w:r>
      <w:r w:rsidR="002E198D">
        <w:rPr>
          <w:rFonts w:ascii="Arial" w:hAnsi="Arial" w:cs="Arial"/>
          <w:color w:val="FF0000"/>
          <w:sz w:val="24"/>
          <w:szCs w:val="24"/>
        </w:rPr>
        <w:t xml:space="preserve">, </w:t>
      </w:r>
      <w:r w:rsidR="00525AE3" w:rsidRPr="00627110">
        <w:rPr>
          <w:rFonts w:ascii="Arial" w:eastAsia="Times New Roman" w:hAnsi="Arial" w:cs="Arial"/>
          <w:sz w:val="24"/>
          <w:szCs w:val="24"/>
          <w:lang w:eastAsia="pt-BR"/>
        </w:rPr>
        <w:t>conforme redação abaixo</w:t>
      </w:r>
      <w:r>
        <w:rPr>
          <w:rFonts w:ascii="Arial" w:eastAsia="Times New Roman" w:hAnsi="Arial" w:cs="Arial"/>
          <w:sz w:val="24"/>
          <w:szCs w:val="24"/>
          <w:lang w:eastAsia="pt-BR"/>
        </w:rPr>
        <w:t xml:space="preserve"> destacada em vermelho</w:t>
      </w:r>
      <w:r w:rsidR="00525AE3" w:rsidRPr="00627110">
        <w:rPr>
          <w:rFonts w:ascii="Arial" w:eastAsia="Times New Roman" w:hAnsi="Arial" w:cs="Arial"/>
          <w:sz w:val="24"/>
          <w:szCs w:val="24"/>
          <w:lang w:eastAsia="pt-BR"/>
        </w:rPr>
        <w:t>:</w:t>
      </w:r>
    </w:p>
    <w:p w14:paraId="3DEA6482" w14:textId="074492DC" w:rsidR="00506B11" w:rsidRPr="00574F13" w:rsidRDefault="00992212" w:rsidP="00506B11">
      <w:pPr>
        <w:jc w:val="both"/>
        <w:rPr>
          <w:rFonts w:ascii="Arial" w:hAnsi="Arial" w:cs="Arial"/>
          <w:b/>
          <w:bCs/>
          <w:color w:val="FF0000"/>
          <w:sz w:val="24"/>
          <w:szCs w:val="24"/>
        </w:rPr>
      </w:pPr>
      <w:r w:rsidRPr="00574F13">
        <w:rPr>
          <w:rFonts w:ascii="Arial" w:hAnsi="Arial" w:cs="Arial"/>
          <w:b/>
          <w:bCs/>
          <w:color w:val="FF0000"/>
          <w:sz w:val="24"/>
          <w:szCs w:val="24"/>
        </w:rPr>
        <w:t>2</w:t>
      </w:r>
      <w:r w:rsidR="00C34F77" w:rsidRPr="00574F13">
        <w:rPr>
          <w:rFonts w:ascii="Arial" w:hAnsi="Arial" w:cs="Arial"/>
          <w:b/>
          <w:bCs/>
          <w:color w:val="FF0000"/>
          <w:sz w:val="24"/>
          <w:szCs w:val="24"/>
        </w:rPr>
        <w:t xml:space="preserve">. DA AVALIAÇÃO PSICOLÓGICA </w:t>
      </w:r>
    </w:p>
    <w:p w14:paraId="05F2B23E" w14:textId="55692F77" w:rsidR="00506B11" w:rsidRDefault="00992212" w:rsidP="00506B11">
      <w:pPr>
        <w:jc w:val="both"/>
        <w:rPr>
          <w:rFonts w:ascii="Arial" w:hAnsi="Arial" w:cs="Arial"/>
          <w:sz w:val="24"/>
          <w:szCs w:val="24"/>
        </w:rPr>
      </w:pPr>
      <w:r>
        <w:rPr>
          <w:rFonts w:ascii="Arial" w:hAnsi="Arial" w:cs="Arial"/>
          <w:sz w:val="24"/>
          <w:szCs w:val="24"/>
        </w:rPr>
        <w:t>2</w:t>
      </w:r>
      <w:r w:rsidR="00C34F77" w:rsidRPr="00506B11">
        <w:rPr>
          <w:rFonts w:ascii="Arial" w:hAnsi="Arial" w:cs="Arial"/>
          <w:sz w:val="24"/>
          <w:szCs w:val="24"/>
        </w:rPr>
        <w:t xml:space="preserve">.1. A avaliação psicológica, de caráter </w:t>
      </w:r>
      <w:r w:rsidR="000C7ADE">
        <w:rPr>
          <w:rFonts w:ascii="Arial" w:hAnsi="Arial" w:cs="Arial"/>
          <w:sz w:val="24"/>
          <w:szCs w:val="24"/>
        </w:rPr>
        <w:t>eliminatório</w:t>
      </w:r>
      <w:r w:rsidR="00C34F77" w:rsidRPr="00506B11">
        <w:rPr>
          <w:rFonts w:ascii="Arial" w:hAnsi="Arial" w:cs="Arial"/>
          <w:sz w:val="24"/>
          <w:szCs w:val="24"/>
        </w:rPr>
        <w:t>, será aplicada unicamente para os candidatos do cargo de AGENTE ESCOLA</w:t>
      </w:r>
      <w:r w:rsidR="0085799F">
        <w:rPr>
          <w:rFonts w:ascii="Arial" w:hAnsi="Arial" w:cs="Arial"/>
          <w:sz w:val="24"/>
          <w:szCs w:val="24"/>
        </w:rPr>
        <w:t>R e será realizada aos candidatos aprovados</w:t>
      </w:r>
      <w:r w:rsidR="00D4691E">
        <w:rPr>
          <w:rFonts w:ascii="Arial" w:hAnsi="Arial" w:cs="Arial"/>
          <w:sz w:val="24"/>
          <w:szCs w:val="24"/>
        </w:rPr>
        <w:t xml:space="preserve"> na Prova de Aptidão Física.</w:t>
      </w:r>
    </w:p>
    <w:p w14:paraId="1D35603E" w14:textId="448CA4B5" w:rsidR="00D82BBC" w:rsidRDefault="00D82BBC" w:rsidP="00506B11">
      <w:pPr>
        <w:jc w:val="both"/>
        <w:rPr>
          <w:rFonts w:ascii="Arial" w:hAnsi="Arial" w:cs="Arial"/>
          <w:sz w:val="24"/>
          <w:szCs w:val="24"/>
        </w:rPr>
      </w:pPr>
      <w:r w:rsidRPr="00574F13">
        <w:rPr>
          <w:rFonts w:ascii="Arial" w:hAnsi="Arial" w:cs="Arial"/>
          <w:color w:val="ED0000"/>
          <w:sz w:val="24"/>
          <w:szCs w:val="24"/>
        </w:rPr>
        <w:t>2.</w:t>
      </w:r>
      <w:r w:rsidR="00A87777" w:rsidRPr="00574F13">
        <w:rPr>
          <w:rFonts w:ascii="Arial" w:hAnsi="Arial" w:cs="Arial"/>
          <w:color w:val="ED0000"/>
          <w:sz w:val="24"/>
          <w:szCs w:val="24"/>
        </w:rPr>
        <w:t>1.1</w:t>
      </w:r>
      <w:r w:rsidRPr="00574F13">
        <w:rPr>
          <w:rFonts w:ascii="Arial" w:hAnsi="Arial" w:cs="Arial"/>
          <w:color w:val="ED0000"/>
          <w:sz w:val="24"/>
          <w:szCs w:val="24"/>
        </w:rPr>
        <w:t>.</w:t>
      </w:r>
      <w:r w:rsidRPr="00D82BBC">
        <w:rPr>
          <w:rFonts w:ascii="Arial" w:hAnsi="Arial" w:cs="Arial"/>
          <w:color w:val="ED0000"/>
          <w:sz w:val="24"/>
          <w:szCs w:val="24"/>
        </w:rPr>
        <w:t xml:space="preserve"> A avaliação psicológica, de caráter eliminatório, será aplicada </w:t>
      </w:r>
      <w:r>
        <w:rPr>
          <w:rFonts w:ascii="Arial" w:hAnsi="Arial" w:cs="Arial"/>
          <w:color w:val="ED0000"/>
          <w:sz w:val="24"/>
          <w:szCs w:val="24"/>
        </w:rPr>
        <w:t xml:space="preserve">em seguida </w:t>
      </w:r>
      <w:r w:rsidR="00511C49">
        <w:rPr>
          <w:rFonts w:ascii="Arial" w:hAnsi="Arial" w:cs="Arial"/>
          <w:color w:val="ED0000"/>
          <w:sz w:val="24"/>
          <w:szCs w:val="24"/>
        </w:rPr>
        <w:t>a</w:t>
      </w:r>
      <w:r>
        <w:rPr>
          <w:rFonts w:ascii="Arial" w:hAnsi="Arial" w:cs="Arial"/>
          <w:color w:val="ED0000"/>
          <w:sz w:val="24"/>
          <w:szCs w:val="24"/>
        </w:rPr>
        <w:t>o término da prova física</w:t>
      </w:r>
      <w:r w:rsidR="00A87777">
        <w:rPr>
          <w:rFonts w:ascii="Arial" w:hAnsi="Arial" w:cs="Arial"/>
          <w:color w:val="ED0000"/>
          <w:sz w:val="24"/>
          <w:szCs w:val="24"/>
        </w:rPr>
        <w:t xml:space="preserve">. </w:t>
      </w:r>
      <w:r>
        <w:rPr>
          <w:rFonts w:ascii="Arial" w:hAnsi="Arial" w:cs="Arial"/>
          <w:color w:val="ED0000"/>
          <w:sz w:val="24"/>
          <w:szCs w:val="24"/>
        </w:rPr>
        <w:t>Devendo o candidato permanecer no local e aguardar aos comandos dos organizadores da prova.</w:t>
      </w:r>
    </w:p>
    <w:p w14:paraId="5B6588CD" w14:textId="7A7F175F" w:rsidR="00506B11" w:rsidRPr="00506B11" w:rsidRDefault="00992212" w:rsidP="00506B11">
      <w:pPr>
        <w:jc w:val="both"/>
        <w:rPr>
          <w:rFonts w:ascii="Arial" w:hAnsi="Arial" w:cs="Arial"/>
          <w:color w:val="FF0000"/>
          <w:sz w:val="24"/>
          <w:szCs w:val="24"/>
        </w:rPr>
      </w:pPr>
      <w:r>
        <w:rPr>
          <w:rFonts w:ascii="Arial" w:hAnsi="Arial" w:cs="Arial"/>
          <w:sz w:val="24"/>
          <w:szCs w:val="24"/>
        </w:rPr>
        <w:t>2</w:t>
      </w:r>
      <w:r w:rsidR="00C34F77" w:rsidRPr="00506B11">
        <w:rPr>
          <w:rFonts w:ascii="Arial" w:hAnsi="Arial" w:cs="Arial"/>
          <w:sz w:val="24"/>
          <w:szCs w:val="24"/>
        </w:rPr>
        <w:t xml:space="preserve">.2. Não será permitida a sua realização em data, local, horário ou turma diferentes do previsto no Edital de Convocação, que será publicado na data prevista </w:t>
      </w:r>
      <w:r w:rsidRPr="00511C49">
        <w:rPr>
          <w:rFonts w:ascii="Arial" w:hAnsi="Arial" w:cs="Arial"/>
          <w:sz w:val="24"/>
          <w:szCs w:val="24"/>
        </w:rPr>
        <w:t>no Item 1.</w:t>
      </w:r>
      <w:r w:rsidR="00C34F77" w:rsidRPr="00511C49">
        <w:rPr>
          <w:rFonts w:ascii="Arial" w:hAnsi="Arial" w:cs="Arial"/>
          <w:sz w:val="24"/>
          <w:szCs w:val="24"/>
        </w:rPr>
        <w:t xml:space="preserve"> – Cronograma. </w:t>
      </w:r>
    </w:p>
    <w:p w14:paraId="24EBDBE1" w14:textId="590077EB" w:rsidR="00506B11" w:rsidRDefault="00992212" w:rsidP="00506B11">
      <w:pPr>
        <w:jc w:val="both"/>
        <w:rPr>
          <w:rFonts w:ascii="Arial" w:hAnsi="Arial" w:cs="Arial"/>
          <w:sz w:val="24"/>
          <w:szCs w:val="24"/>
        </w:rPr>
      </w:pPr>
      <w:r>
        <w:rPr>
          <w:rFonts w:ascii="Arial" w:hAnsi="Arial" w:cs="Arial"/>
          <w:sz w:val="24"/>
          <w:szCs w:val="24"/>
        </w:rPr>
        <w:t>2</w:t>
      </w:r>
      <w:r w:rsidR="00C34F77" w:rsidRPr="00506B11">
        <w:rPr>
          <w:rFonts w:ascii="Arial" w:hAnsi="Arial" w:cs="Arial"/>
          <w:sz w:val="24"/>
          <w:szCs w:val="24"/>
        </w:rPr>
        <w:t xml:space="preserve">.3. Não haverá segunda chamada para a sua realização. </w:t>
      </w:r>
    </w:p>
    <w:p w14:paraId="5E1C3CF2" w14:textId="640325D0" w:rsidR="00506B11" w:rsidRPr="00506B11" w:rsidRDefault="00992212" w:rsidP="00506B11">
      <w:pPr>
        <w:jc w:val="both"/>
        <w:rPr>
          <w:rFonts w:ascii="Arial" w:hAnsi="Arial" w:cs="Arial"/>
          <w:color w:val="FF0000"/>
          <w:sz w:val="24"/>
          <w:szCs w:val="24"/>
        </w:rPr>
      </w:pPr>
      <w:r>
        <w:rPr>
          <w:rFonts w:ascii="Arial" w:hAnsi="Arial" w:cs="Arial"/>
          <w:sz w:val="24"/>
          <w:szCs w:val="24"/>
        </w:rPr>
        <w:t>2</w:t>
      </w:r>
      <w:r w:rsidR="00C34F77" w:rsidRPr="00506B11">
        <w:rPr>
          <w:rFonts w:ascii="Arial" w:hAnsi="Arial" w:cs="Arial"/>
          <w:sz w:val="24"/>
          <w:szCs w:val="24"/>
        </w:rPr>
        <w:t>.4. A avaliação psicológica consistirá na aplicação de instrumentos que possibilitam avaliar as habilidades cognitivas de acordo com os requisitos psicológicos necessários ao desempenho das atribuições inerentes ao cargo, considerando as necessidades, exigências e peculiaridades da área de atuação e nas condições atuais oferecidas pelo Município de</w:t>
      </w:r>
      <w:r w:rsidR="00506B11" w:rsidRPr="00506B11">
        <w:rPr>
          <w:rFonts w:ascii="Arial" w:hAnsi="Arial" w:cs="Arial"/>
          <w:sz w:val="24"/>
          <w:szCs w:val="24"/>
        </w:rPr>
        <w:t xml:space="preserve"> Guatambu</w:t>
      </w:r>
      <w:r w:rsidR="00C34F77" w:rsidRPr="00506B11">
        <w:rPr>
          <w:rFonts w:ascii="Arial" w:hAnsi="Arial" w:cs="Arial"/>
          <w:sz w:val="24"/>
          <w:szCs w:val="24"/>
        </w:rPr>
        <w:t xml:space="preserve">, conforme perfil psicológico estabelecido e critérios da avaliação psicológica compatível com as atribuições do cargo, </w:t>
      </w:r>
      <w:r w:rsidR="00C34F77" w:rsidRPr="00511C49">
        <w:rPr>
          <w:rFonts w:ascii="Arial" w:hAnsi="Arial" w:cs="Arial"/>
          <w:sz w:val="24"/>
          <w:szCs w:val="24"/>
        </w:rPr>
        <w:t xml:space="preserve">relacionadas no Anexo </w:t>
      </w:r>
      <w:r w:rsidR="005932DA" w:rsidRPr="00511C49">
        <w:rPr>
          <w:rFonts w:ascii="Arial" w:hAnsi="Arial" w:cs="Arial"/>
          <w:sz w:val="24"/>
          <w:szCs w:val="24"/>
        </w:rPr>
        <w:t>V</w:t>
      </w:r>
      <w:r w:rsidR="00C34F77" w:rsidRPr="00511C49">
        <w:rPr>
          <w:rFonts w:ascii="Arial" w:hAnsi="Arial" w:cs="Arial"/>
          <w:sz w:val="24"/>
          <w:szCs w:val="24"/>
        </w:rPr>
        <w:t xml:space="preserve"> deste Edital. </w:t>
      </w:r>
    </w:p>
    <w:p w14:paraId="13D21D8D" w14:textId="44A28218" w:rsidR="00506B11" w:rsidRPr="00506B11" w:rsidRDefault="00992212" w:rsidP="00506B11">
      <w:pPr>
        <w:jc w:val="both"/>
        <w:rPr>
          <w:rFonts w:ascii="Arial" w:hAnsi="Arial" w:cs="Arial"/>
          <w:sz w:val="24"/>
          <w:szCs w:val="24"/>
        </w:rPr>
      </w:pPr>
      <w:r>
        <w:rPr>
          <w:rFonts w:ascii="Arial" w:hAnsi="Arial" w:cs="Arial"/>
          <w:sz w:val="24"/>
          <w:szCs w:val="24"/>
        </w:rPr>
        <w:t>2</w:t>
      </w:r>
      <w:r w:rsidR="00C34F77" w:rsidRPr="00506B11">
        <w:rPr>
          <w:rFonts w:ascii="Arial" w:hAnsi="Arial" w:cs="Arial"/>
          <w:sz w:val="24"/>
          <w:szCs w:val="24"/>
        </w:rPr>
        <w:t>.</w:t>
      </w:r>
      <w:r w:rsidR="00574F13">
        <w:rPr>
          <w:rFonts w:ascii="Arial" w:hAnsi="Arial" w:cs="Arial"/>
          <w:sz w:val="24"/>
          <w:szCs w:val="24"/>
        </w:rPr>
        <w:t>5</w:t>
      </w:r>
      <w:r w:rsidR="00C34F77" w:rsidRPr="00506B11">
        <w:rPr>
          <w:rFonts w:ascii="Arial" w:hAnsi="Arial" w:cs="Arial"/>
          <w:sz w:val="24"/>
          <w:szCs w:val="24"/>
        </w:rPr>
        <w:t>. Os requisitos psicológicos para o bom desempenho das atribuições do cargo foram estabelecidos previamente, considerando as responsabilidades do cargo, a descrição detalhada das atividades e tarefas, a identificação dos conhecimentos, habilidades e características pessoais necessárias para o bom desempenho das atividades do cargo</w:t>
      </w:r>
      <w:r w:rsidR="00D82BBC">
        <w:rPr>
          <w:rFonts w:ascii="Arial" w:hAnsi="Arial" w:cs="Arial"/>
          <w:sz w:val="24"/>
          <w:szCs w:val="24"/>
        </w:rPr>
        <w:t xml:space="preserve"> e </w:t>
      </w:r>
      <w:r w:rsidR="00D82BBC" w:rsidRPr="00D82BBC">
        <w:rPr>
          <w:rFonts w:ascii="Arial" w:hAnsi="Arial" w:cs="Arial"/>
          <w:color w:val="ED0000"/>
          <w:sz w:val="24"/>
          <w:szCs w:val="24"/>
        </w:rPr>
        <w:t>serão comuns a todos os candidatos ao cargo.</w:t>
      </w:r>
    </w:p>
    <w:p w14:paraId="3ECE5A27" w14:textId="3A6EF495" w:rsidR="00391681" w:rsidRDefault="00992212" w:rsidP="00506B11">
      <w:pPr>
        <w:jc w:val="both"/>
        <w:rPr>
          <w:rFonts w:ascii="Arial" w:hAnsi="Arial" w:cs="Arial"/>
          <w:sz w:val="24"/>
          <w:szCs w:val="24"/>
        </w:rPr>
      </w:pPr>
      <w:r>
        <w:rPr>
          <w:rFonts w:ascii="Arial" w:hAnsi="Arial" w:cs="Arial"/>
          <w:sz w:val="24"/>
          <w:szCs w:val="24"/>
        </w:rPr>
        <w:t>2</w:t>
      </w:r>
      <w:r w:rsidR="00C34F77" w:rsidRPr="00506B11">
        <w:rPr>
          <w:rFonts w:ascii="Arial" w:hAnsi="Arial" w:cs="Arial"/>
          <w:sz w:val="24"/>
          <w:szCs w:val="24"/>
        </w:rPr>
        <w:t>.</w:t>
      </w:r>
      <w:r w:rsidR="00574F13">
        <w:rPr>
          <w:rFonts w:ascii="Arial" w:hAnsi="Arial" w:cs="Arial"/>
          <w:sz w:val="24"/>
          <w:szCs w:val="24"/>
        </w:rPr>
        <w:t>6</w:t>
      </w:r>
      <w:r w:rsidR="00C34F77" w:rsidRPr="00506B11">
        <w:rPr>
          <w:rFonts w:ascii="Arial" w:hAnsi="Arial" w:cs="Arial"/>
          <w:sz w:val="24"/>
          <w:szCs w:val="24"/>
        </w:rPr>
        <w:t xml:space="preserve">. A aplicação da avaliação psicológica será realizada por um profissional com formação em </w:t>
      </w:r>
      <w:r w:rsidR="00C34F77" w:rsidRPr="00391681">
        <w:rPr>
          <w:rFonts w:ascii="Arial" w:hAnsi="Arial" w:cs="Arial"/>
          <w:sz w:val="24"/>
          <w:szCs w:val="24"/>
        </w:rPr>
        <w:t>psicologia</w:t>
      </w:r>
      <w:r w:rsidR="00391681" w:rsidRPr="00391681">
        <w:rPr>
          <w:rFonts w:ascii="Arial" w:hAnsi="Arial" w:cs="Arial"/>
          <w:sz w:val="24"/>
          <w:szCs w:val="24"/>
        </w:rPr>
        <w:t xml:space="preserve"> e regulamentada no Conselho Regional de Psicologia.</w:t>
      </w:r>
    </w:p>
    <w:p w14:paraId="2F339369" w14:textId="054DDB43" w:rsidR="00506B11" w:rsidRPr="00506B11" w:rsidRDefault="00992212" w:rsidP="00506B11">
      <w:pPr>
        <w:jc w:val="both"/>
        <w:rPr>
          <w:rFonts w:ascii="Arial" w:hAnsi="Arial" w:cs="Arial"/>
          <w:sz w:val="24"/>
          <w:szCs w:val="24"/>
        </w:rPr>
      </w:pPr>
      <w:r>
        <w:rPr>
          <w:rFonts w:ascii="Arial" w:hAnsi="Arial" w:cs="Arial"/>
          <w:sz w:val="24"/>
          <w:szCs w:val="24"/>
        </w:rPr>
        <w:t>2</w:t>
      </w:r>
      <w:r w:rsidR="00C34F77" w:rsidRPr="00506B11">
        <w:rPr>
          <w:rFonts w:ascii="Arial" w:hAnsi="Arial" w:cs="Arial"/>
          <w:sz w:val="24"/>
          <w:szCs w:val="24"/>
        </w:rPr>
        <w:t>.</w:t>
      </w:r>
      <w:r w:rsidR="00574F13">
        <w:rPr>
          <w:rFonts w:ascii="Arial" w:hAnsi="Arial" w:cs="Arial"/>
          <w:sz w:val="24"/>
          <w:szCs w:val="24"/>
        </w:rPr>
        <w:t>7</w:t>
      </w:r>
      <w:r w:rsidR="00C34F77" w:rsidRPr="00506B11">
        <w:rPr>
          <w:rFonts w:ascii="Arial" w:hAnsi="Arial" w:cs="Arial"/>
          <w:sz w:val="24"/>
          <w:szCs w:val="24"/>
        </w:rPr>
        <w:t>. A escolha dos instrumentos e metodologia da avaliação será definida de acordo com as atribuições, responsabilidades e competências necessárias para o cargo</w:t>
      </w:r>
      <w:r w:rsidR="00A87777">
        <w:rPr>
          <w:rFonts w:ascii="Arial" w:hAnsi="Arial" w:cs="Arial"/>
          <w:sz w:val="24"/>
          <w:szCs w:val="24"/>
        </w:rPr>
        <w:t>.</w:t>
      </w:r>
      <w:r w:rsidR="00C34F77" w:rsidRPr="00506B11">
        <w:rPr>
          <w:rFonts w:ascii="Arial" w:hAnsi="Arial" w:cs="Arial"/>
          <w:sz w:val="24"/>
          <w:szCs w:val="24"/>
        </w:rPr>
        <w:t xml:space="preserve"> </w:t>
      </w:r>
    </w:p>
    <w:p w14:paraId="3346170B" w14:textId="5E4F4872" w:rsidR="00506B11" w:rsidRDefault="00992212" w:rsidP="00506B11">
      <w:pPr>
        <w:jc w:val="both"/>
        <w:rPr>
          <w:rFonts w:ascii="Arial" w:hAnsi="Arial" w:cs="Arial"/>
          <w:color w:val="ED0000"/>
          <w:sz w:val="24"/>
          <w:szCs w:val="24"/>
        </w:rPr>
      </w:pPr>
      <w:r>
        <w:rPr>
          <w:rFonts w:ascii="Arial" w:hAnsi="Arial" w:cs="Arial"/>
          <w:sz w:val="24"/>
          <w:szCs w:val="24"/>
        </w:rPr>
        <w:t>2</w:t>
      </w:r>
      <w:r w:rsidR="00C34F77" w:rsidRPr="00506B11">
        <w:rPr>
          <w:rFonts w:ascii="Arial" w:hAnsi="Arial" w:cs="Arial"/>
          <w:sz w:val="24"/>
          <w:szCs w:val="24"/>
        </w:rPr>
        <w:t>.8. Ser</w:t>
      </w:r>
      <w:r w:rsidR="00391681">
        <w:rPr>
          <w:rFonts w:ascii="Arial" w:hAnsi="Arial" w:cs="Arial"/>
          <w:sz w:val="24"/>
          <w:szCs w:val="24"/>
        </w:rPr>
        <w:t xml:space="preserve">á </w:t>
      </w:r>
      <w:r w:rsidR="00C34F77" w:rsidRPr="00506B11">
        <w:rPr>
          <w:rFonts w:ascii="Arial" w:hAnsi="Arial" w:cs="Arial"/>
          <w:sz w:val="24"/>
          <w:szCs w:val="24"/>
        </w:rPr>
        <w:t>utilizad</w:t>
      </w:r>
      <w:r w:rsidR="00A87777">
        <w:rPr>
          <w:rFonts w:ascii="Arial" w:hAnsi="Arial" w:cs="Arial"/>
          <w:sz w:val="24"/>
          <w:szCs w:val="24"/>
        </w:rPr>
        <w:t>o</w:t>
      </w:r>
      <w:r w:rsidR="00A87777" w:rsidRPr="00A87777">
        <w:rPr>
          <w:rFonts w:ascii="Arial" w:hAnsi="Arial" w:cs="Arial"/>
          <w:color w:val="FF0000"/>
          <w:sz w:val="24"/>
          <w:szCs w:val="24"/>
        </w:rPr>
        <w:t xml:space="preserve"> como dinâmica de aplicação a</w:t>
      </w:r>
      <w:r w:rsidR="00574F13">
        <w:rPr>
          <w:rFonts w:ascii="Arial" w:hAnsi="Arial" w:cs="Arial"/>
          <w:sz w:val="24"/>
          <w:szCs w:val="24"/>
        </w:rPr>
        <w:t xml:space="preserve"> </w:t>
      </w:r>
      <w:r w:rsidR="00391681">
        <w:rPr>
          <w:rFonts w:ascii="Arial" w:hAnsi="Arial" w:cs="Arial"/>
          <w:color w:val="ED0000"/>
          <w:sz w:val="24"/>
          <w:szCs w:val="24"/>
        </w:rPr>
        <w:t>Avaliação Psicológica</w:t>
      </w:r>
      <w:r w:rsidR="00A87777">
        <w:rPr>
          <w:rFonts w:ascii="Arial" w:hAnsi="Arial" w:cs="Arial"/>
          <w:color w:val="ED0000"/>
          <w:sz w:val="24"/>
          <w:szCs w:val="24"/>
        </w:rPr>
        <w:t>, organizada através de um questionário/</w:t>
      </w:r>
      <w:proofErr w:type="gramStart"/>
      <w:r w:rsidR="00A87777">
        <w:rPr>
          <w:rFonts w:ascii="Arial" w:hAnsi="Arial" w:cs="Arial"/>
          <w:color w:val="ED0000"/>
          <w:sz w:val="24"/>
          <w:szCs w:val="24"/>
        </w:rPr>
        <w:t>entrevista</w:t>
      </w:r>
      <w:r w:rsidR="00391681">
        <w:rPr>
          <w:rFonts w:ascii="Arial" w:hAnsi="Arial" w:cs="Arial"/>
          <w:color w:val="ED0000"/>
          <w:sz w:val="24"/>
          <w:szCs w:val="24"/>
        </w:rPr>
        <w:t xml:space="preserve"> </w:t>
      </w:r>
      <w:r w:rsidR="00A87777">
        <w:rPr>
          <w:rFonts w:ascii="Arial" w:hAnsi="Arial" w:cs="Arial"/>
          <w:color w:val="ED0000"/>
          <w:sz w:val="24"/>
          <w:szCs w:val="24"/>
        </w:rPr>
        <w:t xml:space="preserve"> com</w:t>
      </w:r>
      <w:proofErr w:type="gramEnd"/>
      <w:r w:rsidR="00A87777">
        <w:rPr>
          <w:rFonts w:ascii="Arial" w:hAnsi="Arial" w:cs="Arial"/>
          <w:color w:val="ED0000"/>
          <w:sz w:val="24"/>
          <w:szCs w:val="24"/>
        </w:rPr>
        <w:t xml:space="preserve"> questões abertas e objetivas.</w:t>
      </w:r>
    </w:p>
    <w:p w14:paraId="16D30054" w14:textId="373617FA" w:rsidR="00574F13" w:rsidRDefault="00574F13" w:rsidP="00574F13">
      <w:pPr>
        <w:jc w:val="both"/>
        <w:rPr>
          <w:rFonts w:ascii="Arial" w:hAnsi="Arial" w:cs="Arial"/>
          <w:color w:val="FF0000"/>
          <w:sz w:val="24"/>
          <w:szCs w:val="24"/>
        </w:rPr>
      </w:pPr>
      <w:r>
        <w:rPr>
          <w:rFonts w:ascii="Arial" w:hAnsi="Arial" w:cs="Arial"/>
          <w:color w:val="ED0000"/>
          <w:sz w:val="24"/>
          <w:szCs w:val="24"/>
        </w:rPr>
        <w:t>2.8.1.</w:t>
      </w:r>
      <w:r w:rsidRPr="00574F13">
        <w:rPr>
          <w:rFonts w:ascii="Arial" w:hAnsi="Arial" w:cs="Arial"/>
          <w:color w:val="FF0000"/>
          <w:sz w:val="24"/>
          <w:szCs w:val="24"/>
        </w:rPr>
        <w:t xml:space="preserve"> </w:t>
      </w:r>
      <w:r w:rsidRPr="00887978">
        <w:rPr>
          <w:rFonts w:ascii="Arial" w:hAnsi="Arial" w:cs="Arial"/>
          <w:color w:val="FF0000"/>
          <w:sz w:val="24"/>
          <w:szCs w:val="24"/>
        </w:rPr>
        <w:t xml:space="preserve">A prova </w:t>
      </w:r>
      <w:r>
        <w:rPr>
          <w:rFonts w:ascii="Arial" w:hAnsi="Arial" w:cs="Arial"/>
          <w:color w:val="FF0000"/>
          <w:sz w:val="24"/>
          <w:szCs w:val="24"/>
        </w:rPr>
        <w:t xml:space="preserve">de avaliação psicológica </w:t>
      </w:r>
      <w:r w:rsidRPr="00887978">
        <w:rPr>
          <w:rFonts w:ascii="Arial" w:hAnsi="Arial" w:cs="Arial"/>
          <w:color w:val="FF0000"/>
          <w:sz w:val="24"/>
          <w:szCs w:val="24"/>
        </w:rPr>
        <w:t xml:space="preserve">terá </w:t>
      </w:r>
      <w:r>
        <w:rPr>
          <w:rFonts w:ascii="Arial" w:hAnsi="Arial" w:cs="Arial"/>
          <w:color w:val="FF0000"/>
          <w:sz w:val="24"/>
          <w:szCs w:val="24"/>
        </w:rPr>
        <w:t>duração de</w:t>
      </w:r>
      <w:r w:rsidRPr="00887978">
        <w:rPr>
          <w:rFonts w:ascii="Arial" w:hAnsi="Arial" w:cs="Arial"/>
          <w:color w:val="FF0000"/>
          <w:sz w:val="24"/>
          <w:szCs w:val="24"/>
        </w:rPr>
        <w:t xml:space="preserve"> </w:t>
      </w:r>
      <w:r>
        <w:rPr>
          <w:rFonts w:ascii="Arial" w:hAnsi="Arial" w:cs="Arial"/>
          <w:color w:val="FF0000"/>
          <w:sz w:val="24"/>
          <w:szCs w:val="24"/>
        </w:rPr>
        <w:t xml:space="preserve">até </w:t>
      </w:r>
      <w:r w:rsidRPr="00887978">
        <w:rPr>
          <w:rFonts w:ascii="Arial" w:hAnsi="Arial" w:cs="Arial"/>
          <w:color w:val="FF0000"/>
          <w:sz w:val="24"/>
          <w:szCs w:val="24"/>
        </w:rPr>
        <w:t>20 minutos.</w:t>
      </w:r>
    </w:p>
    <w:p w14:paraId="37C04233" w14:textId="66E856BE" w:rsidR="00574F13" w:rsidRPr="00506B11" w:rsidRDefault="00574F13" w:rsidP="00574F13">
      <w:pPr>
        <w:jc w:val="both"/>
        <w:rPr>
          <w:rFonts w:ascii="Arial" w:hAnsi="Arial" w:cs="Arial"/>
          <w:sz w:val="24"/>
          <w:szCs w:val="24"/>
        </w:rPr>
      </w:pPr>
      <w:r>
        <w:rPr>
          <w:rFonts w:ascii="Arial" w:hAnsi="Arial" w:cs="Arial"/>
          <w:color w:val="FF0000"/>
          <w:sz w:val="24"/>
          <w:szCs w:val="24"/>
        </w:rPr>
        <w:t>2.8.2 É exigido do candidato que ele compareça para a prova de Avaliação Psicológica munido de caneta de cor azul ou preta.</w:t>
      </w:r>
    </w:p>
    <w:p w14:paraId="77C7D6E6" w14:textId="65B87465" w:rsidR="00574F13" w:rsidRPr="00391681" w:rsidRDefault="00574F13" w:rsidP="00506B11">
      <w:pPr>
        <w:jc w:val="both"/>
        <w:rPr>
          <w:rFonts w:ascii="Arial" w:hAnsi="Arial" w:cs="Arial"/>
          <w:sz w:val="24"/>
          <w:szCs w:val="24"/>
        </w:rPr>
      </w:pPr>
    </w:p>
    <w:p w14:paraId="402E76D6" w14:textId="789117E5" w:rsidR="00506B11" w:rsidRPr="00506B11" w:rsidRDefault="00992212" w:rsidP="00506B11">
      <w:pPr>
        <w:jc w:val="both"/>
        <w:rPr>
          <w:rFonts w:ascii="Arial" w:hAnsi="Arial" w:cs="Arial"/>
          <w:sz w:val="24"/>
          <w:szCs w:val="24"/>
        </w:rPr>
      </w:pPr>
      <w:r>
        <w:rPr>
          <w:rFonts w:ascii="Arial" w:hAnsi="Arial" w:cs="Arial"/>
          <w:sz w:val="24"/>
          <w:szCs w:val="24"/>
        </w:rPr>
        <w:t>2</w:t>
      </w:r>
      <w:r w:rsidR="00C34F77" w:rsidRPr="00506B11">
        <w:rPr>
          <w:rFonts w:ascii="Arial" w:hAnsi="Arial" w:cs="Arial"/>
          <w:sz w:val="24"/>
          <w:szCs w:val="24"/>
        </w:rPr>
        <w:t>.9. Nenhum candidato poderá retirar-se do local de aplicação da avaliação psicológica sem a autorização expressa do responsável. O candidato, ao terminar a avaliação, deverá entregar ao aplicador todo o seu material de avaliação.</w:t>
      </w:r>
      <w:r w:rsidR="00511C49">
        <w:rPr>
          <w:rFonts w:ascii="Arial" w:hAnsi="Arial" w:cs="Arial"/>
          <w:sz w:val="24"/>
          <w:szCs w:val="24"/>
        </w:rPr>
        <w:t xml:space="preserve"> </w:t>
      </w:r>
      <w:r w:rsidR="00C34F77" w:rsidRPr="00506B11">
        <w:rPr>
          <w:rFonts w:ascii="Arial" w:hAnsi="Arial" w:cs="Arial"/>
          <w:sz w:val="24"/>
          <w:szCs w:val="24"/>
        </w:rPr>
        <w:t xml:space="preserve"> </w:t>
      </w:r>
    </w:p>
    <w:p w14:paraId="7CE05178" w14:textId="77777777" w:rsidR="008F0DB0" w:rsidRPr="008F0DB0" w:rsidRDefault="008F0DB0" w:rsidP="008F0DB0">
      <w:pPr>
        <w:jc w:val="both"/>
        <w:rPr>
          <w:rFonts w:ascii="Arial" w:hAnsi="Arial" w:cs="Arial"/>
          <w:sz w:val="24"/>
          <w:szCs w:val="24"/>
        </w:rPr>
      </w:pPr>
      <w:r w:rsidRPr="008F0DB0">
        <w:rPr>
          <w:rFonts w:ascii="Arial" w:hAnsi="Arial" w:cs="Arial"/>
          <w:sz w:val="24"/>
          <w:szCs w:val="24"/>
        </w:rPr>
        <w:t xml:space="preserve">2.10. O resultado da avaliação psicológica será obtido por meio da análise de todos os instrumentos psicológicos utilizados, considerando os critérios estabelecidos, relacionados aos requisitos psicológicos necessários para o desempenho das atribuições inerentes ao cargo, resultando nos conceitos para os candidatos de APTO ou INAPTO, os quais significam: </w:t>
      </w:r>
    </w:p>
    <w:p w14:paraId="44A27310" w14:textId="77777777" w:rsidR="008F0DB0" w:rsidRPr="008F0DB0" w:rsidRDefault="008F0DB0" w:rsidP="008F0DB0">
      <w:pPr>
        <w:jc w:val="both"/>
        <w:rPr>
          <w:rFonts w:ascii="Arial" w:hAnsi="Arial" w:cs="Arial"/>
          <w:sz w:val="24"/>
          <w:szCs w:val="24"/>
        </w:rPr>
      </w:pPr>
      <w:r w:rsidRPr="008F0DB0">
        <w:rPr>
          <w:rFonts w:ascii="Arial" w:hAnsi="Arial" w:cs="Arial"/>
          <w:sz w:val="24"/>
          <w:szCs w:val="24"/>
        </w:rPr>
        <w:t>a) APTO significa que o candidato apresentou na avaliação psicológica características de personalidade e habilidades cognitivas de acordo com os requisitos psicológicos necessários ao desempenho das atribuições inerentes ao cargo.</w:t>
      </w:r>
    </w:p>
    <w:p w14:paraId="5DC318D0" w14:textId="77777777" w:rsidR="00AC5F1F" w:rsidRDefault="008F0DB0" w:rsidP="008F0DB0">
      <w:pPr>
        <w:jc w:val="both"/>
        <w:rPr>
          <w:rFonts w:ascii="Arial" w:hAnsi="Arial" w:cs="Arial"/>
          <w:sz w:val="24"/>
          <w:szCs w:val="24"/>
        </w:rPr>
      </w:pPr>
      <w:r w:rsidRPr="008F0DB0">
        <w:rPr>
          <w:rFonts w:ascii="Arial" w:hAnsi="Arial" w:cs="Arial"/>
          <w:sz w:val="24"/>
          <w:szCs w:val="24"/>
        </w:rPr>
        <w:t xml:space="preserve"> b) INAPTO significa que o candidato não apresentou na avaliação psicológica características de personalidade e habilidades cognitivas de acordo com os requisitos psicológicos necessários ao desempenho das atribuições inerentes ao cargo</w:t>
      </w:r>
    </w:p>
    <w:p w14:paraId="4928E4FD" w14:textId="1E95E2CA" w:rsidR="006C1B88" w:rsidRDefault="006C1B88" w:rsidP="006C1B88">
      <w:pPr>
        <w:jc w:val="both"/>
        <w:rPr>
          <w:rFonts w:ascii="Arial" w:hAnsi="Arial" w:cs="Arial"/>
          <w:sz w:val="24"/>
          <w:szCs w:val="24"/>
        </w:rPr>
      </w:pPr>
      <w:r w:rsidRPr="006C1B88">
        <w:rPr>
          <w:rFonts w:ascii="Arial" w:hAnsi="Arial" w:cs="Arial"/>
          <w:sz w:val="24"/>
          <w:szCs w:val="24"/>
        </w:rPr>
        <w:t>2.1</w:t>
      </w:r>
      <w:r w:rsidR="00574F13">
        <w:rPr>
          <w:rFonts w:ascii="Arial" w:hAnsi="Arial" w:cs="Arial"/>
          <w:sz w:val="24"/>
          <w:szCs w:val="24"/>
        </w:rPr>
        <w:t>1</w:t>
      </w:r>
      <w:r w:rsidRPr="006C1B88">
        <w:rPr>
          <w:rFonts w:ascii="Arial" w:hAnsi="Arial" w:cs="Arial"/>
          <w:sz w:val="24"/>
          <w:szCs w:val="24"/>
        </w:rPr>
        <w:t xml:space="preserve">. A “inaptidão” na avaliação psicológica não significará, necessariamente, incapacidade intelectual ou existência de transtornos de personalidade. Indicará, tão somente, que o candidato não atendeu, por ocasião da avaliação, aos requisitos para o desempenho das atribuições inerentes ao cargo. A “inaptidão” na avaliação psicológica pressupõem, tão somente, a inadequação do candidato ao perfil psicológico exigido para o desempenho do cargo, em nada interferindo no que diz respeito ao prosseguimento normal do seu exercício profissional. </w:t>
      </w:r>
    </w:p>
    <w:p w14:paraId="78249707" w14:textId="252AC7B3" w:rsidR="006C1B88" w:rsidRDefault="006C1B88" w:rsidP="006C1B88">
      <w:pPr>
        <w:jc w:val="both"/>
        <w:rPr>
          <w:rFonts w:ascii="Arial" w:hAnsi="Arial" w:cs="Arial"/>
          <w:sz w:val="24"/>
          <w:szCs w:val="24"/>
        </w:rPr>
      </w:pPr>
      <w:r w:rsidRPr="006C1B88">
        <w:rPr>
          <w:rFonts w:ascii="Arial" w:hAnsi="Arial" w:cs="Arial"/>
          <w:sz w:val="24"/>
          <w:szCs w:val="24"/>
        </w:rPr>
        <w:t>2.1</w:t>
      </w:r>
      <w:r w:rsidR="00574F13">
        <w:rPr>
          <w:rFonts w:ascii="Arial" w:hAnsi="Arial" w:cs="Arial"/>
          <w:sz w:val="24"/>
          <w:szCs w:val="24"/>
        </w:rPr>
        <w:t>2</w:t>
      </w:r>
      <w:r w:rsidRPr="006C1B88">
        <w:rPr>
          <w:rFonts w:ascii="Arial" w:hAnsi="Arial" w:cs="Arial"/>
          <w:sz w:val="24"/>
          <w:szCs w:val="24"/>
        </w:rPr>
        <w:t>. Nenhum candidato “inapto” será submetido à nova avaliação psicológica dentro do presente Processo Seletivo</w:t>
      </w:r>
      <w:r>
        <w:rPr>
          <w:rFonts w:ascii="Arial" w:hAnsi="Arial" w:cs="Arial"/>
          <w:sz w:val="24"/>
          <w:szCs w:val="24"/>
        </w:rPr>
        <w:t>.</w:t>
      </w:r>
    </w:p>
    <w:p w14:paraId="12E5A782" w14:textId="4E0F6637" w:rsidR="00881A3D" w:rsidRDefault="00992212" w:rsidP="00506B11">
      <w:pPr>
        <w:jc w:val="both"/>
        <w:rPr>
          <w:rFonts w:ascii="Arial" w:hAnsi="Arial" w:cs="Arial"/>
          <w:sz w:val="24"/>
          <w:szCs w:val="24"/>
        </w:rPr>
      </w:pPr>
      <w:r>
        <w:rPr>
          <w:rFonts w:ascii="Arial" w:hAnsi="Arial" w:cs="Arial"/>
          <w:sz w:val="24"/>
          <w:szCs w:val="24"/>
        </w:rPr>
        <w:t>2</w:t>
      </w:r>
      <w:r w:rsidR="00C34F77" w:rsidRPr="00506B11">
        <w:rPr>
          <w:rFonts w:ascii="Arial" w:hAnsi="Arial" w:cs="Arial"/>
          <w:sz w:val="24"/>
          <w:szCs w:val="24"/>
        </w:rPr>
        <w:t>.1</w:t>
      </w:r>
      <w:r w:rsidR="00574F13">
        <w:rPr>
          <w:rFonts w:ascii="Arial" w:hAnsi="Arial" w:cs="Arial"/>
          <w:sz w:val="24"/>
          <w:szCs w:val="24"/>
        </w:rPr>
        <w:t>3</w:t>
      </w:r>
      <w:r w:rsidR="00C34F77" w:rsidRPr="00506B11">
        <w:rPr>
          <w:rFonts w:ascii="Arial" w:hAnsi="Arial" w:cs="Arial"/>
          <w:sz w:val="24"/>
          <w:szCs w:val="24"/>
        </w:rPr>
        <w:t xml:space="preserve">. Em relação à avaliação psicológica, caberá recurso, </w:t>
      </w:r>
      <w:r w:rsidR="00881A3D" w:rsidRPr="00506B11">
        <w:rPr>
          <w:rFonts w:ascii="Arial" w:hAnsi="Arial" w:cs="Arial"/>
          <w:sz w:val="24"/>
          <w:szCs w:val="24"/>
        </w:rPr>
        <w:t xml:space="preserve">interposto de conformidade com o estabelecido </w:t>
      </w:r>
      <w:r w:rsidR="00881A3D">
        <w:rPr>
          <w:rFonts w:ascii="Arial" w:hAnsi="Arial" w:cs="Arial"/>
          <w:sz w:val="24"/>
          <w:szCs w:val="24"/>
        </w:rPr>
        <w:t>Item 8.</w:t>
      </w:r>
    </w:p>
    <w:p w14:paraId="5ED2A9BF" w14:textId="5742A856" w:rsidR="007C2DC1" w:rsidRDefault="007C2DC1" w:rsidP="00506B11">
      <w:pPr>
        <w:jc w:val="both"/>
        <w:rPr>
          <w:rFonts w:ascii="Arial" w:hAnsi="Arial" w:cs="Arial"/>
          <w:sz w:val="24"/>
          <w:szCs w:val="24"/>
        </w:rPr>
      </w:pPr>
      <w:r w:rsidRPr="007C2DC1">
        <w:rPr>
          <w:rFonts w:ascii="Arial" w:hAnsi="Arial" w:cs="Arial"/>
          <w:sz w:val="24"/>
          <w:szCs w:val="24"/>
        </w:rPr>
        <w:t>2.1</w:t>
      </w:r>
      <w:r w:rsidR="00574F13">
        <w:rPr>
          <w:rFonts w:ascii="Arial" w:hAnsi="Arial" w:cs="Arial"/>
          <w:sz w:val="24"/>
          <w:szCs w:val="24"/>
        </w:rPr>
        <w:t>4</w:t>
      </w:r>
      <w:r w:rsidRPr="007C2DC1">
        <w:rPr>
          <w:rFonts w:ascii="Arial" w:hAnsi="Arial" w:cs="Arial"/>
          <w:sz w:val="24"/>
          <w:szCs w:val="24"/>
        </w:rPr>
        <w:t>. Os candidatos não convocados para avaliação psicológica, os ausentes e aqueles considerados “inaptos” estarão eliminados do Processo Seletivo.</w:t>
      </w:r>
    </w:p>
    <w:p w14:paraId="3223A760" w14:textId="649B1A4C" w:rsidR="00484962" w:rsidRPr="000F7531" w:rsidRDefault="00574F13" w:rsidP="00484962">
      <w:pPr>
        <w:jc w:val="both"/>
        <w:rPr>
          <w:rFonts w:ascii="Arial" w:hAnsi="Arial" w:cs="Arial"/>
          <w:color w:val="ED0000"/>
          <w:sz w:val="24"/>
          <w:szCs w:val="24"/>
        </w:rPr>
      </w:pPr>
      <w:r>
        <w:rPr>
          <w:rFonts w:ascii="Arial" w:hAnsi="Arial" w:cs="Arial"/>
          <w:color w:val="FF0000"/>
          <w:sz w:val="24"/>
          <w:szCs w:val="24"/>
        </w:rPr>
        <w:t xml:space="preserve">2.15. </w:t>
      </w:r>
      <w:r w:rsidR="00484962" w:rsidRPr="00484962">
        <w:rPr>
          <w:rFonts w:ascii="Arial" w:hAnsi="Arial" w:cs="Arial"/>
          <w:color w:val="FF0000"/>
          <w:sz w:val="24"/>
          <w:szCs w:val="24"/>
        </w:rPr>
        <w:t xml:space="preserve">O resultado fruto da Avaliação Psicológica terá validade somente para classificação que rege o </w:t>
      </w:r>
      <w:r w:rsidR="00484962" w:rsidRPr="00484962">
        <w:rPr>
          <w:rFonts w:ascii="Arial" w:hAnsi="Arial" w:cs="Arial"/>
          <w:color w:val="FF0000"/>
          <w:kern w:val="0"/>
          <w:sz w:val="24"/>
          <w:szCs w:val="24"/>
          <w14:ligatures w14:val="none"/>
        </w:rPr>
        <w:t>Edital do Processo Seletivo 01/2024. Não podendo em hipótese nenhuma ter validade em CERTAMES posteriores</w:t>
      </w:r>
      <w:r w:rsidR="00484962">
        <w:rPr>
          <w:rFonts w:ascii="Arial" w:hAnsi="Arial" w:cs="Arial"/>
          <w:kern w:val="0"/>
          <w:sz w:val="24"/>
          <w:szCs w:val="24"/>
          <w14:ligatures w14:val="none"/>
        </w:rPr>
        <w:t>.</w:t>
      </w:r>
    </w:p>
    <w:p w14:paraId="2C515FA4" w14:textId="77777777" w:rsidR="00484962" w:rsidRDefault="00484962" w:rsidP="00484962">
      <w:pPr>
        <w:pStyle w:val="PargrafodaLista"/>
        <w:ind w:left="284"/>
        <w:jc w:val="both"/>
        <w:rPr>
          <w:rFonts w:ascii="Arial" w:eastAsia="Times New Roman" w:hAnsi="Arial" w:cs="Arial"/>
          <w:b/>
          <w:bCs/>
          <w:sz w:val="24"/>
          <w:szCs w:val="24"/>
        </w:rPr>
      </w:pPr>
    </w:p>
    <w:p w14:paraId="7FF45C20" w14:textId="4C10ACBB" w:rsidR="00F65BE5" w:rsidRPr="00574F13" w:rsidRDefault="00F65BE5" w:rsidP="00574F13">
      <w:pPr>
        <w:pStyle w:val="PargrafodaLista"/>
        <w:numPr>
          <w:ilvl w:val="0"/>
          <w:numId w:val="6"/>
        </w:numPr>
        <w:jc w:val="both"/>
        <w:rPr>
          <w:rFonts w:ascii="Arial" w:eastAsia="Times New Roman" w:hAnsi="Arial" w:cs="Arial"/>
          <w:b/>
          <w:bCs/>
          <w:sz w:val="24"/>
          <w:szCs w:val="24"/>
        </w:rPr>
      </w:pPr>
      <w:r w:rsidRPr="00574F13">
        <w:rPr>
          <w:rFonts w:ascii="Arial" w:eastAsia="Times New Roman" w:hAnsi="Arial" w:cs="Arial"/>
          <w:b/>
          <w:bCs/>
          <w:sz w:val="24"/>
          <w:szCs w:val="24"/>
        </w:rPr>
        <w:t xml:space="preserve">Os demais itens do Edital seguem inalterados. </w:t>
      </w:r>
    </w:p>
    <w:p w14:paraId="15F56421" w14:textId="77777777" w:rsidR="00F65BE5" w:rsidRPr="00DF7608" w:rsidRDefault="00F65BE5" w:rsidP="00F65BE5">
      <w:pPr>
        <w:pStyle w:val="PargrafodaLista"/>
        <w:ind w:left="390"/>
        <w:jc w:val="both"/>
        <w:rPr>
          <w:rFonts w:ascii="Arial" w:eastAsia="Times New Roman" w:hAnsi="Arial" w:cs="Arial"/>
          <w:sz w:val="24"/>
          <w:szCs w:val="24"/>
        </w:rPr>
      </w:pPr>
    </w:p>
    <w:p w14:paraId="020F09BA" w14:textId="3F8B5ADD" w:rsidR="00F65BE5" w:rsidRPr="00DF7608" w:rsidRDefault="00F65BE5" w:rsidP="00F65BE5">
      <w:pPr>
        <w:pStyle w:val="PargrafodaLista"/>
        <w:ind w:left="390"/>
        <w:jc w:val="right"/>
        <w:rPr>
          <w:rFonts w:ascii="Arial" w:eastAsia="Times New Roman" w:hAnsi="Arial" w:cs="Arial"/>
          <w:sz w:val="24"/>
          <w:szCs w:val="24"/>
        </w:rPr>
      </w:pPr>
      <w:r>
        <w:rPr>
          <w:rFonts w:ascii="Arial" w:eastAsia="Times New Roman" w:hAnsi="Arial" w:cs="Arial"/>
          <w:sz w:val="24"/>
          <w:szCs w:val="24"/>
        </w:rPr>
        <w:t>Guatambu</w:t>
      </w:r>
      <w:r w:rsidRPr="00DF7608">
        <w:rPr>
          <w:rFonts w:ascii="Arial" w:eastAsia="Times New Roman" w:hAnsi="Arial" w:cs="Arial"/>
          <w:sz w:val="24"/>
          <w:szCs w:val="24"/>
        </w:rPr>
        <w:t xml:space="preserve">/ SC, </w:t>
      </w:r>
      <w:r w:rsidR="00511C49">
        <w:rPr>
          <w:rFonts w:ascii="Arial" w:eastAsia="Times New Roman" w:hAnsi="Arial" w:cs="Arial"/>
          <w:sz w:val="24"/>
          <w:szCs w:val="24"/>
        </w:rPr>
        <w:t>31</w:t>
      </w:r>
      <w:r w:rsidRPr="00AB053F">
        <w:rPr>
          <w:rFonts w:ascii="Arial" w:eastAsia="Times New Roman" w:hAnsi="Arial" w:cs="Arial"/>
          <w:sz w:val="24"/>
          <w:szCs w:val="24"/>
        </w:rPr>
        <w:t xml:space="preserve"> </w:t>
      </w:r>
      <w:r w:rsidRPr="00DF7608">
        <w:rPr>
          <w:rFonts w:ascii="Arial" w:eastAsia="Times New Roman" w:hAnsi="Arial" w:cs="Arial"/>
          <w:sz w:val="24"/>
          <w:szCs w:val="24"/>
        </w:rPr>
        <w:t xml:space="preserve">de </w:t>
      </w:r>
      <w:r>
        <w:rPr>
          <w:rFonts w:ascii="Arial" w:eastAsia="Times New Roman" w:hAnsi="Arial" w:cs="Arial"/>
          <w:sz w:val="24"/>
          <w:szCs w:val="24"/>
        </w:rPr>
        <w:t>janeiro</w:t>
      </w:r>
      <w:r w:rsidRPr="00DF7608">
        <w:rPr>
          <w:rFonts w:ascii="Arial" w:eastAsia="Times New Roman" w:hAnsi="Arial" w:cs="Arial"/>
          <w:sz w:val="24"/>
          <w:szCs w:val="24"/>
        </w:rPr>
        <w:t xml:space="preserve"> de 202</w:t>
      </w:r>
      <w:r>
        <w:rPr>
          <w:rFonts w:ascii="Arial" w:eastAsia="Times New Roman" w:hAnsi="Arial" w:cs="Arial"/>
          <w:sz w:val="24"/>
          <w:szCs w:val="24"/>
        </w:rPr>
        <w:t>3</w:t>
      </w:r>
      <w:r w:rsidRPr="00DF7608">
        <w:rPr>
          <w:rFonts w:ascii="Arial" w:eastAsia="Times New Roman" w:hAnsi="Arial" w:cs="Arial"/>
          <w:sz w:val="24"/>
          <w:szCs w:val="24"/>
        </w:rPr>
        <w:t>.</w:t>
      </w:r>
    </w:p>
    <w:p w14:paraId="15F4DFD7" w14:textId="77777777" w:rsidR="00F65BE5" w:rsidRDefault="00F65BE5" w:rsidP="00F65BE5">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6E3C0895" w14:textId="77777777" w:rsidR="00F65BE5" w:rsidRPr="008E4D5C" w:rsidRDefault="00F65BE5" w:rsidP="00F65BE5">
      <w:pPr>
        <w:pBdr>
          <w:top w:val="nil"/>
          <w:left w:val="nil"/>
          <w:bottom w:val="nil"/>
          <w:right w:val="nil"/>
          <w:between w:val="nil"/>
        </w:pBdr>
        <w:spacing w:after="0" w:line="240" w:lineRule="auto"/>
        <w:jc w:val="center"/>
        <w:rPr>
          <w:rFonts w:ascii="Arial" w:eastAsia="Arial" w:hAnsi="Arial" w:cs="Arial"/>
          <w:b/>
          <w:color w:val="000000"/>
          <w:sz w:val="24"/>
          <w:szCs w:val="24"/>
          <w:lang w:eastAsia="pt-BR"/>
        </w:rPr>
      </w:pPr>
    </w:p>
    <w:p w14:paraId="102225EE" w14:textId="77777777" w:rsidR="00F65BE5" w:rsidRPr="00661CE6" w:rsidRDefault="00F65BE5" w:rsidP="00F65BE5">
      <w:pPr>
        <w:spacing w:after="0" w:line="240" w:lineRule="auto"/>
        <w:jc w:val="center"/>
        <w:rPr>
          <w:rFonts w:ascii="Arial" w:hAnsi="Arial" w:cs="Arial"/>
          <w:b/>
          <w:bCs/>
          <w:sz w:val="24"/>
          <w:szCs w:val="24"/>
        </w:rPr>
      </w:pPr>
      <w:r w:rsidRPr="00661CE6">
        <w:rPr>
          <w:rFonts w:ascii="Arial" w:eastAsia="Liberation Serif" w:hAnsi="Arial" w:cs="Arial"/>
          <w:b/>
          <w:bCs/>
          <w:sz w:val="24"/>
          <w:szCs w:val="24"/>
          <w:lang w:eastAsia="pt-BR"/>
        </w:rPr>
        <w:t>LUIZ CLÓVIS DAL PIVA</w:t>
      </w:r>
    </w:p>
    <w:p w14:paraId="0915E139" w14:textId="77777777" w:rsidR="00F65BE5" w:rsidRPr="00DF7608" w:rsidRDefault="00F65BE5" w:rsidP="00F65BE5">
      <w:pPr>
        <w:pBdr>
          <w:top w:val="nil"/>
          <w:left w:val="nil"/>
          <w:bottom w:val="nil"/>
          <w:right w:val="nil"/>
          <w:between w:val="nil"/>
        </w:pBdr>
        <w:spacing w:after="0" w:line="240" w:lineRule="auto"/>
        <w:jc w:val="center"/>
        <w:rPr>
          <w:rFonts w:ascii="Arial" w:eastAsia="Arial" w:hAnsi="Arial" w:cs="Arial"/>
          <w:b/>
          <w:sz w:val="24"/>
          <w:szCs w:val="24"/>
        </w:rPr>
      </w:pPr>
      <w:r w:rsidRPr="00DF7608">
        <w:rPr>
          <w:rFonts w:ascii="Arial" w:eastAsia="Arial" w:hAnsi="Arial" w:cs="Arial"/>
          <w:sz w:val="24"/>
          <w:szCs w:val="24"/>
        </w:rPr>
        <w:t>Prefeito Municipal</w:t>
      </w:r>
    </w:p>
    <w:sectPr w:rsidR="00F65BE5" w:rsidRPr="00DF7608" w:rsidSect="00B90FB1">
      <w:headerReference w:type="default" r:id="rId7"/>
      <w:pgSz w:w="11906" w:h="16838"/>
      <w:pgMar w:top="851"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545D" w14:textId="77777777" w:rsidR="004574FC" w:rsidRDefault="004574FC" w:rsidP="00506B11">
      <w:pPr>
        <w:spacing w:after="0" w:line="240" w:lineRule="auto"/>
      </w:pPr>
      <w:r>
        <w:separator/>
      </w:r>
    </w:p>
  </w:endnote>
  <w:endnote w:type="continuationSeparator" w:id="0">
    <w:p w14:paraId="7FE04226" w14:textId="77777777" w:rsidR="004574FC" w:rsidRDefault="004574FC" w:rsidP="0050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2A60" w14:textId="77777777" w:rsidR="004574FC" w:rsidRDefault="004574FC" w:rsidP="00506B11">
      <w:pPr>
        <w:spacing w:after="0" w:line="240" w:lineRule="auto"/>
      </w:pPr>
      <w:r>
        <w:separator/>
      </w:r>
    </w:p>
  </w:footnote>
  <w:footnote w:type="continuationSeparator" w:id="0">
    <w:p w14:paraId="119FCE3E" w14:textId="77777777" w:rsidR="004574FC" w:rsidRDefault="004574FC" w:rsidP="00506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34FF" w14:textId="49801E40" w:rsidR="00506B11" w:rsidRDefault="00D820CA" w:rsidP="00D820CA">
    <w:pPr>
      <w:tabs>
        <w:tab w:val="left" w:pos="6619"/>
      </w:tabs>
      <w:spacing w:after="0" w:line="240" w:lineRule="auto"/>
    </w:pPr>
    <w:r w:rsidRPr="00506B11">
      <w:rPr>
        <w:rFonts w:ascii="Liberation Serif" w:eastAsia="Liberation Serif" w:hAnsi="Liberation Serif" w:cs="Liberation Serif"/>
        <w:noProof/>
        <w:kern w:val="0"/>
        <w:sz w:val="24"/>
        <w:szCs w:val="24"/>
        <w:lang w:eastAsia="pt-BR"/>
      </w:rPr>
      <mc:AlternateContent>
        <mc:Choice Requires="wps">
          <w:drawing>
            <wp:anchor distT="0" distB="0" distL="114300" distR="114300" simplePos="0" relativeHeight="251659264" behindDoc="0" locked="0" layoutInCell="1" allowOverlap="1" wp14:anchorId="3F31F482" wp14:editId="3D041545">
              <wp:simplePos x="0" y="0"/>
              <wp:positionH relativeFrom="column">
                <wp:posOffset>963930</wp:posOffset>
              </wp:positionH>
              <wp:positionV relativeFrom="paragraph">
                <wp:posOffset>94615</wp:posOffset>
              </wp:positionV>
              <wp:extent cx="2566035" cy="746760"/>
              <wp:effectExtent l="0" t="0" r="5715" b="0"/>
              <wp:wrapNone/>
              <wp:docPr id="134734617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746760"/>
                      </a:xfrm>
                      <a:prstGeom prst="rect">
                        <a:avLst/>
                      </a:prstGeom>
                      <a:solidFill>
                        <a:srgbClr val="FFFFFF"/>
                      </a:solidFill>
                      <a:ln w="9525">
                        <a:noFill/>
                        <a:miter lim="800000"/>
                        <a:headEnd/>
                        <a:tailEnd/>
                      </a:ln>
                    </wps:spPr>
                    <wps:txbx>
                      <w:txbxContent>
                        <w:p w14:paraId="53FCF46C" w14:textId="77777777" w:rsidR="00506B11" w:rsidRPr="00A12233" w:rsidRDefault="00506B11" w:rsidP="00506B11">
                          <w:pPr>
                            <w:pStyle w:val="Cabealho"/>
                            <w:rPr>
                              <w:rFonts w:ascii="Arial" w:hAnsi="Arial" w:cs="Arial"/>
                            </w:rPr>
                          </w:pPr>
                          <w:r w:rsidRPr="00A12233">
                            <w:rPr>
                              <w:rFonts w:ascii="Arial" w:hAnsi="Arial" w:cs="Arial"/>
                            </w:rPr>
                            <w:t>Estado de Santa Catarina</w:t>
                          </w:r>
                        </w:p>
                        <w:p w14:paraId="2A39C13B" w14:textId="77777777" w:rsidR="00506B11" w:rsidRPr="00A12233" w:rsidRDefault="00506B11" w:rsidP="00506B11">
                          <w:pPr>
                            <w:pStyle w:val="Cabealho"/>
                            <w:rPr>
                              <w:rFonts w:ascii="Arial" w:hAnsi="Arial" w:cs="Arial"/>
                            </w:rPr>
                          </w:pPr>
                          <w:r w:rsidRPr="00A12233">
                            <w:rPr>
                              <w:rFonts w:ascii="Arial" w:hAnsi="Arial" w:cs="Arial"/>
                            </w:rPr>
                            <w:t xml:space="preserve">Município de </w:t>
                          </w:r>
                          <w:r>
                            <w:rPr>
                              <w:rFonts w:ascii="Arial" w:hAnsi="Arial" w:cs="Arial"/>
                            </w:rPr>
                            <w:t>Guatambu</w:t>
                          </w:r>
                        </w:p>
                        <w:p w14:paraId="04B6C0CA" w14:textId="77777777" w:rsidR="00506B11" w:rsidRDefault="00506B11" w:rsidP="00506B11">
                          <w:pPr>
                            <w:pStyle w:val="Cabealho"/>
                            <w:rPr>
                              <w:rFonts w:ascii="Arial" w:hAnsi="Arial" w:cs="Arial"/>
                            </w:rPr>
                          </w:pPr>
                          <w:r>
                            <w:rPr>
                              <w:rFonts w:ascii="Arial" w:hAnsi="Arial" w:cs="Arial"/>
                            </w:rPr>
                            <w:t>Processo Seletivo</w:t>
                          </w:r>
                        </w:p>
                        <w:p w14:paraId="720EBC61" w14:textId="5AA4C7B2" w:rsidR="00506B11" w:rsidRPr="00A12233" w:rsidRDefault="00506B11" w:rsidP="00506B11">
                          <w:pPr>
                            <w:pStyle w:val="Cabealho"/>
                            <w:rPr>
                              <w:rFonts w:ascii="Arial" w:hAnsi="Arial" w:cs="Arial"/>
                            </w:rPr>
                          </w:pPr>
                          <w:r w:rsidRPr="00A12233">
                            <w:rPr>
                              <w:rFonts w:ascii="Arial" w:hAnsi="Arial" w:cs="Arial"/>
                            </w:rPr>
                            <w:t xml:space="preserve">Publicação Legal: </w:t>
                          </w:r>
                          <w:r>
                            <w:rPr>
                              <w:rFonts w:ascii="Arial" w:hAnsi="Arial" w:cs="Arial"/>
                            </w:rPr>
                            <w:t>Retificação 0</w:t>
                          </w:r>
                          <w:r w:rsidR="00511C49">
                            <w:rPr>
                              <w:rFonts w:ascii="Arial" w:hAnsi="Arial" w:cs="Arial"/>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1F482" id="_x0000_t202" coordsize="21600,21600" o:spt="202" path="m,l,21600r21600,l21600,xe">
              <v:stroke joinstyle="miter"/>
              <v:path gradientshapeok="t" o:connecttype="rect"/>
            </v:shapetype>
            <v:shape id="Caixa de Texto 1" o:spid="_x0000_s1026" type="#_x0000_t202" style="position:absolute;margin-left:75.9pt;margin-top:7.45pt;width:202.0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znLgIAACoEAAAOAAAAZHJzL2Uyb0RvYy54bWysU21v2yAQ/j5p/wHxfbGTOElrxam6dJkm&#10;dS9Sux+AAcdomGNAYne/vgdO02z7No0PiOPuHu6ee1jfDJ0mR+m8AlPR6SSnRBoOQpl9Rb8/7t5d&#10;UeIDM4JpMLKiT9LTm83bN+velnIGLWghHUEQ48veVrQNwZZZ5nkrO+YnYKVBZwOuYwFNt8+EYz2i&#10;dzqb5fky68EJ64BL7/H2bnTSTcJvGsnD16bxMhBdUawtpN2lvY57tlmzcu+YbRU/lcH+oYqOKYOP&#10;nqHuWGDk4NRfUJ3iDjw0YcKhy6BpFJepB+xmmv/RzUPLrEy9IDnenmny/w+Wfzl+c0QJnN28WM2L&#10;5XQ1p8SwDme1ZWpgREjyKIcAZBrJ6q0vMefBYlYY3sOAialxb++B//DEwLZlZi9vnYO+lUxgsSkz&#10;u0gdcXwEqfvPIPAxdgiQgIbGdZFJ5IYgOg7t6TworINwvJwtlst8vqCEo29VLFfLNMmMlS/Z1vnw&#10;UUJH4qGiDoWQ0Nnx3gfsA0NfQuJjHrQSO6V1Mty+3mpHjgxFs0srto4pv4VpQ/qKXi9mi4RsIOYn&#10;PXUqoKi16ip6lcc1yiyy8cGIFBKY0uMZYbVB9EhPZGTkJgz1gIHxsgbxhEQ5GMWLnw0PLbhflPQo&#10;3Ir6nwfmJCX6k0Gyr6dFEZWejGKxmqHhLj31pYcZjlAVDZSMx21IvyPyYOAWh9KoxNdrJadaUZCJ&#10;k9PniYq/tFPU6xffPAMAAP//AwBQSwMEFAAGAAgAAAAhABUPZMXdAAAACgEAAA8AAABkcnMvZG93&#10;bnJldi54bWxMj8FOw0AMRO9I/MPKSFwQ3bR0WxqyqQAJxLWlH+AkbhKR9UbZbZP+PeZEbzP2aPyc&#10;bSfXqTMNofVsYT5LQBGXvmq5tnD4/nh8BhUicoWdZ7JwoQDb/PYmw7TyI+/ovI+1khIOKVpoYuxT&#10;rUPZkMMw8z2x7I5+cBjFDrWuBhyl3HV6kSQr7bBludBgT+8NlT/7k7Nw/BofzGYsPuNhvVuu3rBd&#10;F/5i7f3d9PoCKtIU/8Pwhy/okAtT4U9cBdWJN3NBjyKWG1ASMMaIKGTwtDCg80xfv5D/AgAA//8D&#10;AFBLAQItABQABgAIAAAAIQC2gziS/gAAAOEBAAATAAAAAAAAAAAAAAAAAAAAAABbQ29udGVudF9U&#10;eXBlc10ueG1sUEsBAi0AFAAGAAgAAAAhADj9If/WAAAAlAEAAAsAAAAAAAAAAAAAAAAALwEAAF9y&#10;ZWxzLy5yZWxzUEsBAi0AFAAGAAgAAAAhAIcbrOcuAgAAKgQAAA4AAAAAAAAAAAAAAAAALgIAAGRy&#10;cy9lMm9Eb2MueG1sUEsBAi0AFAAGAAgAAAAhABUPZMXdAAAACgEAAA8AAAAAAAAAAAAAAAAAiAQA&#10;AGRycy9kb3ducmV2LnhtbFBLBQYAAAAABAAEAPMAAACSBQAAAAA=&#10;" stroked="f">
              <v:textbox>
                <w:txbxContent>
                  <w:p w14:paraId="53FCF46C" w14:textId="77777777" w:rsidR="00506B11" w:rsidRPr="00A12233" w:rsidRDefault="00506B11" w:rsidP="00506B11">
                    <w:pPr>
                      <w:pStyle w:val="Cabealho"/>
                      <w:rPr>
                        <w:rFonts w:ascii="Arial" w:hAnsi="Arial" w:cs="Arial"/>
                      </w:rPr>
                    </w:pPr>
                    <w:r w:rsidRPr="00A12233">
                      <w:rPr>
                        <w:rFonts w:ascii="Arial" w:hAnsi="Arial" w:cs="Arial"/>
                      </w:rPr>
                      <w:t>Estado de Santa Catarina</w:t>
                    </w:r>
                  </w:p>
                  <w:p w14:paraId="2A39C13B" w14:textId="77777777" w:rsidR="00506B11" w:rsidRPr="00A12233" w:rsidRDefault="00506B11" w:rsidP="00506B11">
                    <w:pPr>
                      <w:pStyle w:val="Cabealho"/>
                      <w:rPr>
                        <w:rFonts w:ascii="Arial" w:hAnsi="Arial" w:cs="Arial"/>
                      </w:rPr>
                    </w:pPr>
                    <w:r w:rsidRPr="00A12233">
                      <w:rPr>
                        <w:rFonts w:ascii="Arial" w:hAnsi="Arial" w:cs="Arial"/>
                      </w:rPr>
                      <w:t xml:space="preserve">Município de </w:t>
                    </w:r>
                    <w:r>
                      <w:rPr>
                        <w:rFonts w:ascii="Arial" w:hAnsi="Arial" w:cs="Arial"/>
                      </w:rPr>
                      <w:t>Guatambu</w:t>
                    </w:r>
                  </w:p>
                  <w:p w14:paraId="04B6C0CA" w14:textId="77777777" w:rsidR="00506B11" w:rsidRDefault="00506B11" w:rsidP="00506B11">
                    <w:pPr>
                      <w:pStyle w:val="Cabealho"/>
                      <w:rPr>
                        <w:rFonts w:ascii="Arial" w:hAnsi="Arial" w:cs="Arial"/>
                      </w:rPr>
                    </w:pPr>
                    <w:r>
                      <w:rPr>
                        <w:rFonts w:ascii="Arial" w:hAnsi="Arial" w:cs="Arial"/>
                      </w:rPr>
                      <w:t>Processo Seletivo</w:t>
                    </w:r>
                  </w:p>
                  <w:p w14:paraId="720EBC61" w14:textId="5AA4C7B2" w:rsidR="00506B11" w:rsidRPr="00A12233" w:rsidRDefault="00506B11" w:rsidP="00506B11">
                    <w:pPr>
                      <w:pStyle w:val="Cabealho"/>
                      <w:rPr>
                        <w:rFonts w:ascii="Arial" w:hAnsi="Arial" w:cs="Arial"/>
                      </w:rPr>
                    </w:pPr>
                    <w:r w:rsidRPr="00A12233">
                      <w:rPr>
                        <w:rFonts w:ascii="Arial" w:hAnsi="Arial" w:cs="Arial"/>
                      </w:rPr>
                      <w:t xml:space="preserve">Publicação Legal: </w:t>
                    </w:r>
                    <w:r>
                      <w:rPr>
                        <w:rFonts w:ascii="Arial" w:hAnsi="Arial" w:cs="Arial"/>
                      </w:rPr>
                      <w:t>Retificação 0</w:t>
                    </w:r>
                    <w:r w:rsidR="00511C49">
                      <w:rPr>
                        <w:rFonts w:ascii="Arial" w:hAnsi="Arial" w:cs="Arial"/>
                      </w:rPr>
                      <w:t>3</w:t>
                    </w:r>
                  </w:p>
                </w:txbxContent>
              </v:textbox>
            </v:shape>
          </w:pict>
        </mc:Fallback>
      </mc:AlternateContent>
    </w:r>
    <w:r w:rsidR="00506B11" w:rsidRPr="00506B11">
      <w:rPr>
        <w:noProof/>
        <w:kern w:val="0"/>
        <w14:ligatures w14:val="none"/>
      </w:rPr>
      <w:drawing>
        <wp:anchor distT="0" distB="0" distL="114300" distR="114300" simplePos="0" relativeHeight="251660288" behindDoc="1" locked="0" layoutInCell="1" allowOverlap="1" wp14:anchorId="7A07B28A" wp14:editId="2A4BBA12">
          <wp:simplePos x="0" y="0"/>
          <wp:positionH relativeFrom="margin">
            <wp:posOffset>4750943</wp:posOffset>
          </wp:positionH>
          <wp:positionV relativeFrom="paragraph">
            <wp:posOffset>22306</wp:posOffset>
          </wp:positionV>
          <wp:extent cx="1275550" cy="814092"/>
          <wp:effectExtent l="0" t="0" r="1270" b="5080"/>
          <wp:wrapNone/>
          <wp:docPr id="424556929" name="Imagem 424556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253" cy="816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B11" w:rsidRPr="00506B11">
      <w:rPr>
        <w:rFonts w:ascii="Liberation Serif" w:eastAsia="Liberation Serif" w:hAnsi="Liberation Serif" w:cs="Liberation Serif"/>
        <w:noProof/>
        <w:kern w:val="0"/>
        <w:sz w:val="24"/>
        <w:szCs w:val="24"/>
        <w:lang w:eastAsia="pt-BR"/>
      </w:rPr>
      <w:drawing>
        <wp:inline distT="0" distB="0" distL="0" distR="0" wp14:anchorId="4E726B38" wp14:editId="16880FD9">
          <wp:extent cx="706931" cy="802248"/>
          <wp:effectExtent l="0" t="0" r="0" b="0"/>
          <wp:docPr id="16886032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2504"/>
                  <a:stretch/>
                </pic:blipFill>
                <pic:spPr bwMode="auto">
                  <a:xfrm>
                    <a:off x="0" y="0"/>
                    <a:ext cx="720767" cy="817950"/>
                  </a:xfrm>
                  <a:prstGeom prst="rect">
                    <a:avLst/>
                  </a:prstGeom>
                  <a:noFill/>
                  <a:ln>
                    <a:noFill/>
                  </a:ln>
                  <a:extLst>
                    <a:ext uri="{53640926-AAD7-44D8-BBD7-CCE9431645EC}">
                      <a14:shadowObscured xmlns:a14="http://schemas.microsoft.com/office/drawing/2010/main"/>
                    </a:ext>
                  </a:extLst>
                </pic:spPr>
              </pic:pic>
            </a:graphicData>
          </a:graphic>
        </wp:inline>
      </w:drawing>
    </w:r>
    <w:r w:rsidR="00506B11" w:rsidRPr="00506B11">
      <w:rPr>
        <w:rFonts w:ascii="Liberation Serif" w:eastAsia="Liberation Serif" w:hAnsi="Liberation Serif" w:cs="Liberation Serif"/>
        <w:noProof/>
        <w:kern w:val="0"/>
        <w:sz w:val="24"/>
        <w:szCs w:val="24"/>
        <w:lang w:eastAsia="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3E33"/>
    <w:multiLevelType w:val="hybridMultilevel"/>
    <w:tmpl w:val="64FC748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2F7506"/>
    <w:multiLevelType w:val="multilevel"/>
    <w:tmpl w:val="713C9BC6"/>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160" w:hanging="1800"/>
      </w:pPr>
      <w:rPr>
        <w:rFonts w:eastAsiaTheme="minorHAnsi" w:hint="default"/>
        <w:color w:val="auto"/>
      </w:rPr>
    </w:lvl>
  </w:abstractNum>
  <w:abstractNum w:abstractNumId="2" w15:restartNumberingAfterBreak="0">
    <w:nsid w:val="493122FD"/>
    <w:multiLevelType w:val="hybridMultilevel"/>
    <w:tmpl w:val="92D688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C342197"/>
    <w:multiLevelType w:val="hybridMultilevel"/>
    <w:tmpl w:val="F4B08F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429DF"/>
    <w:multiLevelType w:val="multilevel"/>
    <w:tmpl w:val="713C9BC6"/>
    <w:lvl w:ilvl="0">
      <w:start w:val="1"/>
      <w:numFmt w:val="decimal"/>
      <w:lvlText w:val="%1."/>
      <w:lvlJc w:val="left"/>
      <w:pPr>
        <w:ind w:left="720" w:hanging="360"/>
      </w:pPr>
      <w:rPr>
        <w:rFonts w:hint="default"/>
        <w:i w:val="0"/>
        <w:iCs w:val="0"/>
      </w:rPr>
    </w:lvl>
    <w:lvl w:ilvl="1">
      <w:start w:val="1"/>
      <w:numFmt w:val="decimal"/>
      <w:isLgl/>
      <w:lvlText w:val="%1.%2"/>
      <w:lvlJc w:val="left"/>
      <w:pPr>
        <w:ind w:left="720" w:hanging="36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440" w:hanging="108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800" w:hanging="144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2160" w:hanging="1800"/>
      </w:pPr>
      <w:rPr>
        <w:rFonts w:eastAsiaTheme="minorHAnsi" w:hint="default"/>
        <w:color w:val="auto"/>
      </w:rPr>
    </w:lvl>
    <w:lvl w:ilvl="8">
      <w:start w:val="1"/>
      <w:numFmt w:val="decimal"/>
      <w:isLgl/>
      <w:lvlText w:val="%1.%2.%3.%4.%5.%6.%7.%8.%9"/>
      <w:lvlJc w:val="left"/>
      <w:pPr>
        <w:ind w:left="2160" w:hanging="1800"/>
      </w:pPr>
      <w:rPr>
        <w:rFonts w:eastAsiaTheme="minorHAnsi" w:hint="default"/>
        <w:color w:val="auto"/>
      </w:rPr>
    </w:lvl>
  </w:abstractNum>
  <w:abstractNum w:abstractNumId="5" w15:restartNumberingAfterBreak="0">
    <w:nsid w:val="75FC163F"/>
    <w:multiLevelType w:val="hybridMultilevel"/>
    <w:tmpl w:val="F7F643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77"/>
    <w:rsid w:val="00005C83"/>
    <w:rsid w:val="000C7ADE"/>
    <w:rsid w:val="000E1A3D"/>
    <w:rsid w:val="000F7531"/>
    <w:rsid w:val="0014361F"/>
    <w:rsid w:val="0015606A"/>
    <w:rsid w:val="0018673F"/>
    <w:rsid w:val="001A0DB3"/>
    <w:rsid w:val="001F5491"/>
    <w:rsid w:val="00237BD5"/>
    <w:rsid w:val="0024436A"/>
    <w:rsid w:val="002D24D3"/>
    <w:rsid w:val="002E198D"/>
    <w:rsid w:val="0036054D"/>
    <w:rsid w:val="00391681"/>
    <w:rsid w:val="004574FC"/>
    <w:rsid w:val="00484962"/>
    <w:rsid w:val="004926CB"/>
    <w:rsid w:val="00506B11"/>
    <w:rsid w:val="00511C49"/>
    <w:rsid w:val="00525AE3"/>
    <w:rsid w:val="00541F65"/>
    <w:rsid w:val="00562C93"/>
    <w:rsid w:val="00574F13"/>
    <w:rsid w:val="00586CAE"/>
    <w:rsid w:val="005932DA"/>
    <w:rsid w:val="005F201E"/>
    <w:rsid w:val="005F43F5"/>
    <w:rsid w:val="00627110"/>
    <w:rsid w:val="006B3466"/>
    <w:rsid w:val="006C1B88"/>
    <w:rsid w:val="00737C3A"/>
    <w:rsid w:val="007C2DC1"/>
    <w:rsid w:val="007F3751"/>
    <w:rsid w:val="007F6B37"/>
    <w:rsid w:val="008472CB"/>
    <w:rsid w:val="0085799F"/>
    <w:rsid w:val="00881A3D"/>
    <w:rsid w:val="00887978"/>
    <w:rsid w:val="008C1B25"/>
    <w:rsid w:val="008D3675"/>
    <w:rsid w:val="008F0DB0"/>
    <w:rsid w:val="00944F57"/>
    <w:rsid w:val="00992212"/>
    <w:rsid w:val="00A0146C"/>
    <w:rsid w:val="00A87777"/>
    <w:rsid w:val="00AB053F"/>
    <w:rsid w:val="00AC5F1F"/>
    <w:rsid w:val="00AE790C"/>
    <w:rsid w:val="00B90FB1"/>
    <w:rsid w:val="00C30C10"/>
    <w:rsid w:val="00C34F77"/>
    <w:rsid w:val="00C36A38"/>
    <w:rsid w:val="00C52B47"/>
    <w:rsid w:val="00C64E21"/>
    <w:rsid w:val="00C945C2"/>
    <w:rsid w:val="00D14245"/>
    <w:rsid w:val="00D4691E"/>
    <w:rsid w:val="00D57A32"/>
    <w:rsid w:val="00D820CA"/>
    <w:rsid w:val="00D82BBC"/>
    <w:rsid w:val="00DC1C4F"/>
    <w:rsid w:val="00E050B7"/>
    <w:rsid w:val="00E54FF0"/>
    <w:rsid w:val="00E83D2C"/>
    <w:rsid w:val="00E871AD"/>
    <w:rsid w:val="00E91CE9"/>
    <w:rsid w:val="00F267D8"/>
    <w:rsid w:val="00F65BE5"/>
    <w:rsid w:val="00FB34EE"/>
    <w:rsid w:val="00FE3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F9AD"/>
  <w15:chartTrackingRefBased/>
  <w15:docId w15:val="{B434E255-4CC5-4050-B6ED-2C766C53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6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6B11"/>
  </w:style>
  <w:style w:type="paragraph" w:styleId="Rodap">
    <w:name w:val="footer"/>
    <w:basedOn w:val="Normal"/>
    <w:link w:val="RodapChar"/>
    <w:uiPriority w:val="99"/>
    <w:unhideWhenUsed/>
    <w:rsid w:val="00506B11"/>
    <w:pPr>
      <w:tabs>
        <w:tab w:val="center" w:pos="4252"/>
        <w:tab w:val="right" w:pos="8504"/>
      </w:tabs>
      <w:spacing w:after="0" w:line="240" w:lineRule="auto"/>
    </w:pPr>
  </w:style>
  <w:style w:type="character" w:customStyle="1" w:styleId="RodapChar">
    <w:name w:val="Rodapé Char"/>
    <w:basedOn w:val="Fontepargpadro"/>
    <w:link w:val="Rodap"/>
    <w:uiPriority w:val="99"/>
    <w:rsid w:val="00506B11"/>
  </w:style>
  <w:style w:type="paragraph" w:styleId="PargrafodaLista">
    <w:name w:val="List Paragraph"/>
    <w:basedOn w:val="Normal"/>
    <w:uiPriority w:val="1"/>
    <w:qFormat/>
    <w:rsid w:val="00506B11"/>
    <w:pPr>
      <w:ind w:left="720"/>
      <w:contextualSpacing/>
    </w:pPr>
    <w:rPr>
      <w:kern w:val="0"/>
      <w14:ligatures w14:val="none"/>
    </w:rPr>
  </w:style>
  <w:style w:type="character" w:styleId="Hyperlink">
    <w:name w:val="Hyperlink"/>
    <w:basedOn w:val="Fontepargpadro"/>
    <w:uiPriority w:val="99"/>
    <w:unhideWhenUsed/>
    <w:rsid w:val="00627110"/>
    <w:rPr>
      <w:color w:val="0563C1" w:themeColor="hyperlink"/>
      <w:u w:val="single"/>
    </w:rPr>
  </w:style>
  <w:style w:type="character" w:styleId="MenoPendente">
    <w:name w:val="Unresolved Mention"/>
    <w:basedOn w:val="Fontepargpadro"/>
    <w:uiPriority w:val="99"/>
    <w:semiHidden/>
    <w:unhideWhenUsed/>
    <w:rsid w:val="00627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Stein</dc:creator>
  <cp:keywords/>
  <dc:description/>
  <cp:lastModifiedBy>COMUNICAÇAO-01</cp:lastModifiedBy>
  <cp:revision>2</cp:revision>
  <dcterms:created xsi:type="dcterms:W3CDTF">2024-02-01T11:52:00Z</dcterms:created>
  <dcterms:modified xsi:type="dcterms:W3CDTF">2024-02-01T11:52:00Z</dcterms:modified>
</cp:coreProperties>
</file>