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BF" w:rsidRDefault="00BD4BBF">
      <w:pPr>
        <w:pStyle w:val="Corpodetexto"/>
        <w:spacing w:before="3"/>
        <w:ind w:left="0"/>
        <w:rPr>
          <w:rFonts w:ascii="Times New Roman"/>
          <w:sz w:val="21"/>
        </w:rPr>
      </w:pPr>
    </w:p>
    <w:p w:rsidR="00BD4BBF" w:rsidRDefault="00612E3B">
      <w:pPr>
        <w:pStyle w:val="Ttulo"/>
        <w:spacing w:line="360" w:lineRule="auto"/>
      </w:pPr>
      <w:r>
        <w:t>ANEXO</w:t>
      </w:r>
      <w:r>
        <w:rPr>
          <w:spacing w:val="20"/>
        </w:rPr>
        <w:t xml:space="preserve"> </w:t>
      </w:r>
      <w:r>
        <w:t>05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TABELAS:</w:t>
      </w:r>
      <w:r>
        <w:rPr>
          <w:spacing w:val="20"/>
        </w:rPr>
        <w:t xml:space="preserve"> </w:t>
      </w:r>
      <w:r>
        <w:t>PARÂMETROS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OCUPAÇÃO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SOLO</w:t>
      </w:r>
      <w:r>
        <w:rPr>
          <w:spacing w:val="-64"/>
        </w:rPr>
        <w:t xml:space="preserve"> </w:t>
      </w:r>
      <w:r>
        <w:t>URBANO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753"/>
        <w:gridCol w:w="1921"/>
        <w:gridCol w:w="1922"/>
        <w:gridCol w:w="1936"/>
      </w:tblGrid>
      <w:tr w:rsidR="00260DC8" w:rsidTr="003A78D1">
        <w:trPr>
          <w:trHeight w:hRule="exact" w:val="365"/>
        </w:trPr>
        <w:tc>
          <w:tcPr>
            <w:tcW w:w="85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:rsidR="00260DC8" w:rsidRPr="00EB0363" w:rsidRDefault="00260DC8" w:rsidP="00D24B38">
            <w:pPr>
              <w:tabs>
                <w:tab w:val="left" w:pos="284"/>
              </w:tabs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pt-BR" w:eastAsia="pt-BR"/>
              </w:rPr>
            </w:pPr>
            <w:r w:rsidRPr="00EB0363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pt-BR" w:eastAsia="pt-BR"/>
              </w:rPr>
              <w:t>ZONA DE COMÉRCIO E SERVIÇO - ZCS</w:t>
            </w:r>
          </w:p>
        </w:tc>
      </w:tr>
      <w:tr w:rsidR="00260DC8" w:rsidTr="003A78D1">
        <w:trPr>
          <w:trHeight w:hRule="exact" w:val="343"/>
        </w:trPr>
        <w:tc>
          <w:tcPr>
            <w:tcW w:w="85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:rsidR="00260DC8" w:rsidRPr="00EB0363" w:rsidRDefault="00260DC8" w:rsidP="00D24B38">
            <w:pPr>
              <w:tabs>
                <w:tab w:val="left" w:pos="284"/>
              </w:tabs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pt-BR" w:eastAsia="pt-BR"/>
              </w:rPr>
              <w:t>USO</w:t>
            </w:r>
          </w:p>
        </w:tc>
      </w:tr>
      <w:tr w:rsidR="00260DC8" w:rsidTr="00FD3C91">
        <w:trPr>
          <w:trHeight w:hRule="exact" w:val="289"/>
        </w:trPr>
        <w:tc>
          <w:tcPr>
            <w:tcW w:w="27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ADEQUADO</w:t>
            </w:r>
          </w:p>
        </w:tc>
        <w:tc>
          <w:tcPr>
            <w:tcW w:w="1922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</w:t>
            </w:r>
            <w:r w:rsidRPr="005F20B5">
              <w:rPr>
                <w:rFonts w:ascii="Arial" w:hAnsi="Arial" w:cs="Arial"/>
                <w:sz w:val="18"/>
                <w:szCs w:val="18"/>
              </w:rPr>
              <w:t>RADO</w:t>
            </w:r>
          </w:p>
        </w:tc>
        <w:tc>
          <w:tcPr>
            <w:tcW w:w="1936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PROIBIDO</w:t>
            </w:r>
          </w:p>
        </w:tc>
      </w:tr>
      <w:tr w:rsidR="00260DC8" w:rsidTr="00FD3C91">
        <w:trPr>
          <w:trHeight w:hRule="exact" w:val="289"/>
        </w:trPr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HABITACIONAL</w:t>
            </w:r>
          </w:p>
        </w:tc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H1</w:t>
            </w:r>
            <w:r>
              <w:rPr>
                <w:rFonts w:ascii="Arial" w:hAnsi="Arial" w:cs="Arial"/>
                <w:sz w:val="18"/>
                <w:szCs w:val="18"/>
              </w:rPr>
              <w:t>-H2-H3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 w:line="285" w:lineRule="exact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 w:line="285" w:lineRule="exact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60DC8" w:rsidTr="00FD3C91">
        <w:trPr>
          <w:trHeight w:hRule="exact" w:val="289"/>
        </w:trPr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P1-P3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P3- P4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 w:line="285" w:lineRule="exact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60DC8" w:rsidTr="00FD3C91">
        <w:trPr>
          <w:trHeight w:hRule="exact" w:val="289"/>
        </w:trPr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COMÉRCIO E SERVIÇO</w:t>
            </w:r>
          </w:p>
        </w:tc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C1-C2-C3-C6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C4-C5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 w:line="285" w:lineRule="exact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60DC8" w:rsidTr="00FD3C91">
        <w:trPr>
          <w:trHeight w:hRule="exact" w:val="289"/>
        </w:trPr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sz w:val="18"/>
                <w:szCs w:val="18"/>
              </w:rPr>
              <w:t>INDUSTI!IAL</w:t>
            </w:r>
          </w:p>
        </w:tc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I1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I2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I3</w:t>
            </w:r>
          </w:p>
        </w:tc>
      </w:tr>
      <w:tr w:rsidR="00260DC8" w:rsidTr="00FD3C91">
        <w:trPr>
          <w:trHeight w:hRule="exact" w:val="289"/>
        </w:trPr>
        <w:tc>
          <w:tcPr>
            <w:tcW w:w="85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before="29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6794">
              <w:rPr>
                <w:rFonts w:ascii="Arial" w:hAnsi="Arial" w:cs="Arial"/>
                <w:b/>
                <w:color w:val="13111F"/>
                <w:sz w:val="18"/>
                <w:szCs w:val="18"/>
              </w:rPr>
              <w:t>O</w:t>
            </w:r>
            <w:r w:rsidRPr="004F6794">
              <w:rPr>
                <w:rFonts w:ascii="Arial" w:hAnsi="Arial" w:cs="Arial"/>
                <w:b/>
                <w:color w:val="13111F"/>
                <w:spacing w:val="-8"/>
                <w:sz w:val="18"/>
                <w:szCs w:val="18"/>
              </w:rPr>
              <w:t>C</w:t>
            </w:r>
            <w:r w:rsidRPr="004F6794">
              <w:rPr>
                <w:rFonts w:ascii="Arial" w:hAnsi="Arial" w:cs="Arial"/>
                <w:b/>
                <w:color w:val="23213B"/>
                <w:spacing w:val="16"/>
                <w:sz w:val="18"/>
                <w:szCs w:val="18"/>
              </w:rPr>
              <w:t>U</w:t>
            </w:r>
            <w:r w:rsidRPr="004F6794">
              <w:rPr>
                <w:rFonts w:ascii="Arial" w:hAnsi="Arial" w:cs="Arial"/>
                <w:b/>
                <w:color w:val="13111F"/>
                <w:spacing w:val="-23"/>
                <w:sz w:val="18"/>
                <w:szCs w:val="18"/>
              </w:rPr>
              <w:t>P</w:t>
            </w:r>
            <w:r w:rsidRPr="004F6794">
              <w:rPr>
                <w:rFonts w:ascii="Arial" w:hAnsi="Arial" w:cs="Arial"/>
                <w:b/>
                <w:color w:val="13111F"/>
                <w:sz w:val="18"/>
                <w:szCs w:val="18"/>
              </w:rPr>
              <w:t>AÇÃO</w:t>
            </w:r>
          </w:p>
        </w:tc>
      </w:tr>
      <w:tr w:rsidR="00260DC8" w:rsidTr="00FD3C91">
        <w:trPr>
          <w:trHeight w:hRule="exact" w:val="289"/>
        </w:trPr>
        <w:tc>
          <w:tcPr>
            <w:tcW w:w="6596" w:type="dxa"/>
            <w:gridSpan w:val="3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Área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do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Lote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de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Meio de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Quadra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(m²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19"/>
              <w:rPr>
                <w:rFonts w:ascii="Arial" w:eastAsia="Times New Roman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360</w:t>
            </w:r>
          </w:p>
        </w:tc>
      </w:tr>
      <w:tr w:rsidR="00260DC8" w:rsidTr="00FD3C91">
        <w:trPr>
          <w:trHeight w:hRule="exact" w:val="289"/>
        </w:trPr>
        <w:tc>
          <w:tcPr>
            <w:tcW w:w="65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Área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do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Lote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de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Meio de</w:t>
            </w:r>
            <w:proofErr w:type="gramStart"/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 </w:t>
            </w:r>
            <w:proofErr w:type="gramEnd"/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Esquina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(m²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29"/>
              <w:rPr>
                <w:rFonts w:ascii="Arial" w:eastAsia="Times New Roman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spacing w:val="-10"/>
                <w:w w:val="130"/>
                <w:sz w:val="18"/>
                <w:szCs w:val="18"/>
              </w:rPr>
              <w:t>4</w:t>
            </w:r>
            <w:r w:rsidRPr="005F20B5">
              <w:rPr>
                <w:rFonts w:ascii="Arial" w:hAnsi="Arial" w:cs="Arial"/>
                <w:color w:val="010101"/>
                <w:spacing w:val="-11"/>
                <w:w w:val="130"/>
                <w:sz w:val="18"/>
                <w:szCs w:val="18"/>
              </w:rPr>
              <w:t>14</w:t>
            </w:r>
          </w:p>
        </w:tc>
      </w:tr>
      <w:tr w:rsidR="00260DC8" w:rsidTr="00FD3C91">
        <w:trPr>
          <w:trHeight w:hRule="exact" w:val="289"/>
        </w:trPr>
        <w:tc>
          <w:tcPr>
            <w:tcW w:w="65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Taxa de Ocupação Máxinma (%)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90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</w:p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Coeficiente de Aproveitamento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Mínimo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38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0,05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Básico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38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5,6</w:t>
            </w:r>
            <w:r w:rsidR="004B0D18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 xml:space="preserve"> </w:t>
            </w: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(a)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Máximo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38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-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163"/>
              <w:rPr>
                <w:rFonts w:ascii="Arial" w:eastAsia="Times New Roman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Número</w:t>
            </w:r>
            <w:r w:rsidRPr="005F20B5">
              <w:rPr>
                <w:rFonts w:ascii="Arial" w:hAnsi="Arial" w:cs="Arial"/>
                <w:color w:val="010101"/>
                <w:spacing w:val="-9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de</w:t>
            </w:r>
            <w:r w:rsidRPr="005F20B5">
              <w:rPr>
                <w:rFonts w:ascii="Arial" w:hAnsi="Arial" w:cs="Arial"/>
                <w:color w:val="010101"/>
                <w:spacing w:val="3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Pavimentos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38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Base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proofErr w:type="gramStart"/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3</w:t>
            </w:r>
            <w:proofErr w:type="gramEnd"/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29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Torre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proofErr w:type="gramStart"/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8</w:t>
            </w:r>
            <w:proofErr w:type="gramEnd"/>
            <w:r w:rsidR="004B0D18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(b)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pStyle w:val="TableParagraph"/>
              <w:tabs>
                <w:tab w:val="left" w:pos="284"/>
              </w:tabs>
              <w:spacing w:before="148"/>
              <w:rPr>
                <w:rFonts w:ascii="Arial" w:eastAsia="Times New Roman" w:hAnsi="Arial" w:cs="Arial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Altura</w:t>
            </w:r>
            <w:r w:rsidRPr="005F20B5">
              <w:rPr>
                <w:rFonts w:ascii="Arial" w:hAnsi="Arial" w:cs="Arial"/>
                <w:color w:val="010101"/>
                <w:spacing w:val="-35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máxima-</w:t>
            </w:r>
            <w:r w:rsidRPr="005F20B5">
              <w:rPr>
                <w:rFonts w:ascii="Arial" w:hAnsi="Arial" w:cs="Arial"/>
                <w:color w:val="010101"/>
                <w:spacing w:val="-12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spacing w:val="7"/>
                <w:w w:val="110"/>
                <w:sz w:val="18"/>
                <w:szCs w:val="18"/>
              </w:rPr>
              <w:t>H</w:t>
            </w:r>
            <w:r w:rsidRPr="005F20B5">
              <w:rPr>
                <w:rFonts w:ascii="Arial" w:hAnsi="Arial" w:cs="Arial"/>
                <w:color w:val="010101"/>
                <w:spacing w:val="5"/>
                <w:w w:val="110"/>
                <w:sz w:val="18"/>
                <w:szCs w:val="18"/>
              </w:rPr>
              <w:t>(m)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38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Base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11</w:t>
            </w:r>
            <w:r w:rsidR="004B0D18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,00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5F20B5" w:rsidRDefault="00260DC8" w:rsidP="00D24B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EB0363" w:rsidRDefault="00260DC8" w:rsidP="00D24B38">
            <w:pPr>
              <w:pStyle w:val="TableParagraph"/>
              <w:tabs>
                <w:tab w:val="left" w:pos="284"/>
              </w:tabs>
              <w:spacing w:before="29"/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</w:pPr>
            <w:r w:rsidRPr="00EB0363">
              <w:rPr>
                <w:rFonts w:ascii="Arial" w:hAnsi="Arial" w:cs="Arial"/>
                <w:color w:val="010101"/>
                <w:spacing w:val="-6"/>
                <w:w w:val="110"/>
                <w:sz w:val="18"/>
                <w:szCs w:val="18"/>
              </w:rPr>
              <w:t>Torre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28</w:t>
            </w:r>
            <w:r w:rsidR="004B0D18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,00 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(c)</w:t>
            </w:r>
          </w:p>
        </w:tc>
      </w:tr>
      <w:tr w:rsidR="00260DC8" w:rsidTr="00FD3C91">
        <w:trPr>
          <w:trHeight w:hRule="exact" w:val="289"/>
        </w:trPr>
        <w:tc>
          <w:tcPr>
            <w:tcW w:w="65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Taxa de permeabilidade Mínima (%)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20</w:t>
            </w:r>
          </w:p>
        </w:tc>
      </w:tr>
      <w:tr w:rsidR="00260DC8" w:rsidTr="00FD3C91">
        <w:trPr>
          <w:trHeight w:hRule="exact" w:val="304"/>
        </w:trPr>
        <w:tc>
          <w:tcPr>
            <w:tcW w:w="65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Rec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uo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Front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al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Mínimo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(m)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4</w:t>
            </w:r>
            <w:r w:rsidR="004B0D18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(d)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(e)</w:t>
            </w:r>
            <w:r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(f)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proofErr w:type="gramStart"/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Afastamento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Mínimos</w:t>
            </w:r>
            <w:proofErr w:type="gramEnd"/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(m)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Lateral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(g)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Fundos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(g)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Te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stada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Mínima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do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Lote</w:t>
            </w: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(m)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 xml:space="preserve">Meio de </w:t>
            </w:r>
            <w:r w:rsidRPr="005F20B5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quadra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12</w:t>
            </w:r>
          </w:p>
        </w:tc>
      </w:tr>
      <w:tr w:rsidR="00260DC8" w:rsidTr="00FD3C91">
        <w:trPr>
          <w:trHeight w:hRule="exact" w:val="289"/>
        </w:trPr>
        <w:tc>
          <w:tcPr>
            <w:tcW w:w="467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Esquina</w:t>
            </w:r>
          </w:p>
        </w:tc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DC8" w:rsidRPr="004F6794" w:rsidRDefault="00260DC8" w:rsidP="00D24B38">
            <w:pPr>
              <w:pStyle w:val="TableParagraph"/>
              <w:tabs>
                <w:tab w:val="left" w:pos="284"/>
              </w:tabs>
              <w:spacing w:line="224" w:lineRule="exact"/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</w:pPr>
            <w:r w:rsidRPr="004F6794">
              <w:rPr>
                <w:rFonts w:ascii="Arial" w:hAnsi="Arial" w:cs="Arial"/>
                <w:color w:val="010101"/>
                <w:w w:val="110"/>
                <w:sz w:val="18"/>
                <w:szCs w:val="18"/>
              </w:rPr>
              <w:t>14</w:t>
            </w:r>
          </w:p>
        </w:tc>
      </w:tr>
    </w:tbl>
    <w:p w:rsidR="00260DC8" w:rsidRDefault="00260DC8" w:rsidP="00D24B38">
      <w:pPr>
        <w:tabs>
          <w:tab w:val="left" w:pos="284"/>
        </w:tabs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24B38" w:rsidRDefault="00D24B38" w:rsidP="00D24B38">
      <w:pPr>
        <w:pStyle w:val="Ttulo1"/>
        <w:tabs>
          <w:tab w:val="left" w:pos="284"/>
        </w:tabs>
        <w:spacing w:before="0"/>
        <w:ind w:left="0"/>
      </w:pPr>
      <w:r>
        <w:rPr>
          <w:w w:val="90"/>
        </w:rPr>
        <w:t>Notas: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 xml:space="preserve"> Para o Perímetro urbano da Sede, Fazenda Zandavali e Reub</w:t>
      </w:r>
      <w:r w:rsidR="00FD3C91">
        <w:rPr>
          <w:sz w:val="16"/>
        </w:rPr>
        <w:t>’s</w:t>
      </w:r>
      <w:r w:rsidRPr="00D24B38">
        <w:rPr>
          <w:sz w:val="16"/>
        </w:rPr>
        <w:t>, demais locais (parcelamento planejado) adota-se CA Básico = 6,0</w:t>
      </w:r>
      <w:r w:rsidR="00FD3C91">
        <w:rPr>
          <w:sz w:val="16"/>
        </w:rPr>
        <w:t>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>Para o Perímetro urbano da Sede, Fazenda Zandavali e Reub</w:t>
      </w:r>
      <w:r w:rsidR="00FD3C91">
        <w:rPr>
          <w:sz w:val="16"/>
        </w:rPr>
        <w:t>’s</w:t>
      </w:r>
      <w:r w:rsidRPr="00D24B38">
        <w:rPr>
          <w:sz w:val="16"/>
        </w:rPr>
        <w:t>, demais locais (parcelamento planejado) adota-se número de pavimentos = 20</w:t>
      </w:r>
      <w:r w:rsidR="00FD3C91">
        <w:rPr>
          <w:sz w:val="16"/>
        </w:rPr>
        <w:t>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>Para o Perímetro urbano da Sede, Fazenda Zandavali e Reub</w:t>
      </w:r>
      <w:r w:rsidR="00FD3C91">
        <w:rPr>
          <w:sz w:val="16"/>
        </w:rPr>
        <w:t>’s</w:t>
      </w:r>
      <w:r w:rsidRPr="00D24B38">
        <w:rPr>
          <w:sz w:val="16"/>
        </w:rPr>
        <w:t>, demais locais (parcelamento planejado) adota-se H=67m</w:t>
      </w:r>
      <w:r w:rsidR="00FD3C91">
        <w:rPr>
          <w:sz w:val="16"/>
        </w:rPr>
        <w:t>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>Conforme artigo 18</w:t>
      </w:r>
      <w:r w:rsidR="00FD3C91">
        <w:rPr>
          <w:sz w:val="16"/>
        </w:rPr>
        <w:t>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>Para edificações de comércio e serviço admite-se edificar no alinhamento predi</w:t>
      </w:r>
      <w:r w:rsidR="00FD3C91">
        <w:rPr>
          <w:sz w:val="16"/>
        </w:rPr>
        <w:t>al para a base;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>Para edificações de uso misto: habitacional com comércio e serviço, e base no alinhamento predial, admite-se recuo mín</w:t>
      </w:r>
      <w:r w:rsidR="00FD3C91">
        <w:rPr>
          <w:sz w:val="16"/>
        </w:rPr>
        <w:t>imo para a torre em 2,00 metros;</w:t>
      </w:r>
    </w:p>
    <w:p w:rsidR="00260DC8" w:rsidRPr="00D24B38" w:rsidRDefault="00260DC8" w:rsidP="00D24B38">
      <w:pPr>
        <w:pStyle w:val="PargrafodaLista"/>
        <w:numPr>
          <w:ilvl w:val="0"/>
          <w:numId w:val="4"/>
        </w:numPr>
        <w:tabs>
          <w:tab w:val="left" w:pos="284"/>
          <w:tab w:val="left" w:pos="1309"/>
        </w:tabs>
        <w:ind w:left="284" w:right="107" w:hanging="284"/>
        <w:jc w:val="both"/>
        <w:rPr>
          <w:sz w:val="16"/>
        </w:rPr>
      </w:pPr>
      <w:r w:rsidRPr="00D24B38">
        <w:rPr>
          <w:sz w:val="16"/>
        </w:rPr>
        <w:t xml:space="preserve">Conforme tabela PIV </w:t>
      </w:r>
      <w:proofErr w:type="gramStart"/>
      <w:r w:rsidRPr="00D24B38">
        <w:rPr>
          <w:sz w:val="16"/>
        </w:rPr>
        <w:t>1</w:t>
      </w:r>
      <w:proofErr w:type="gramEnd"/>
      <w:r w:rsidRPr="00D24B38">
        <w:rPr>
          <w:sz w:val="16"/>
        </w:rPr>
        <w:t xml:space="preserve"> e tabela PIV 2, anexos desta lei, exceto para base, onde admite-se edificar na divisa do lote.</w:t>
      </w:r>
    </w:p>
    <w:p w:rsidR="00BD4BBF" w:rsidRDefault="00BD4BBF" w:rsidP="00D24B38">
      <w:pPr>
        <w:pStyle w:val="Corpodetexto"/>
        <w:tabs>
          <w:tab w:val="left" w:pos="284"/>
        </w:tabs>
        <w:spacing w:before="6"/>
        <w:ind w:left="0"/>
        <w:rPr>
          <w:rFonts w:ascii="Arial"/>
          <w:b/>
          <w:sz w:val="21"/>
        </w:rPr>
      </w:pP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BD4BBF" w:rsidRDefault="00612E3B" w:rsidP="00D24B38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</w:t>
      </w:r>
      <w:proofErr w:type="gramStart"/>
      <w:r>
        <w:rPr>
          <w:sz w:val="16"/>
        </w:rPr>
        <w:t>²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4D4A84" w:rsidRPr="004D4A84" w:rsidRDefault="004D4A84" w:rsidP="00D24B38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16"/>
          <w:highlight w:val="yellow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Admite-se paredes com espessura menor desde que ate</w:t>
      </w:r>
      <w:r w:rsidR="00475C81">
        <w:rPr>
          <w:sz w:val="16"/>
          <w:highlight w:val="yellow"/>
        </w:rPr>
        <w:t>nda o Art. 60. Da Lei 155/2022;</w:t>
      </w: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spacing w:before="1"/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BD4BBF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F30559" w:rsidRDefault="00612E3B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7207E5">
        <w:rPr>
          <w:sz w:val="16"/>
        </w:rPr>
        <w:t>residencial;</w:t>
      </w:r>
    </w:p>
    <w:p w:rsidR="00BD4BBF" w:rsidRDefault="007207E5" w:rsidP="00D24B38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firstLine="0"/>
        <w:rPr>
          <w:sz w:val="16"/>
          <w:highlight w:val="yellow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zoneamento e uso específico e </w:t>
      </w:r>
      <w:r w:rsidR="00541EE5" w:rsidRPr="007207E5">
        <w:rPr>
          <w:sz w:val="16"/>
          <w:highlight w:val="yellow"/>
        </w:rPr>
        <w:t>o afastamento lateral será d</w:t>
      </w:r>
      <w:r w:rsidRPr="007207E5">
        <w:rPr>
          <w:sz w:val="16"/>
          <w:highlight w:val="yellow"/>
        </w:rPr>
        <w:t>e no mínimo 2,00m</w:t>
      </w:r>
      <w:r w:rsidR="00C56FDC">
        <w:rPr>
          <w:sz w:val="16"/>
          <w:highlight w:val="yellow"/>
        </w:rPr>
        <w:t xml:space="preserve"> para edificações residenciais</w:t>
      </w:r>
      <w:r w:rsidRPr="007207E5">
        <w:rPr>
          <w:sz w:val="16"/>
          <w:highlight w:val="yellow"/>
        </w:rPr>
        <w:t>.</w:t>
      </w:r>
    </w:p>
    <w:p w:rsidR="004D4A84" w:rsidRPr="004D4A84" w:rsidRDefault="004D4A84" w:rsidP="00D24B38">
      <w:pPr>
        <w:tabs>
          <w:tab w:val="left" w:pos="284"/>
          <w:tab w:val="left" w:pos="1309"/>
        </w:tabs>
        <w:rPr>
          <w:sz w:val="16"/>
          <w:highlight w:val="yellow"/>
        </w:rPr>
      </w:pPr>
    </w:p>
    <w:p w:rsidR="00BD4BBF" w:rsidRDefault="00BD4BBF" w:rsidP="00D24B38">
      <w:pPr>
        <w:tabs>
          <w:tab w:val="left" w:pos="284"/>
        </w:tabs>
        <w:jc w:val="both"/>
        <w:rPr>
          <w:sz w:val="16"/>
        </w:rPr>
      </w:pPr>
    </w:p>
    <w:p w:rsidR="00F30559" w:rsidRDefault="00F30559" w:rsidP="00D24B38">
      <w:pPr>
        <w:tabs>
          <w:tab w:val="left" w:pos="284"/>
        </w:tabs>
        <w:jc w:val="both"/>
        <w:rPr>
          <w:sz w:val="16"/>
        </w:rPr>
        <w:sectPr w:rsidR="00F30559">
          <w:headerReference w:type="default" r:id="rId8"/>
          <w:type w:val="continuous"/>
          <w:pgSz w:w="11910" w:h="16840"/>
          <w:pgMar w:top="1740" w:right="1020" w:bottom="280" w:left="1680" w:header="876" w:footer="720" w:gutter="0"/>
          <w:pgNumType w:start="1"/>
          <w:cols w:space="720"/>
        </w:sect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10"/>
        <w:gridCol w:w="1956"/>
        <w:gridCol w:w="321"/>
        <w:gridCol w:w="1370"/>
      </w:tblGrid>
      <w:tr w:rsidR="00BD4BBF">
        <w:trPr>
          <w:trHeight w:val="565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173"/>
              <w:ind w:right="300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RESIDENCIAL - ZR</w:t>
            </w:r>
          </w:p>
        </w:tc>
      </w:tr>
      <w:tr w:rsidR="00BD4BBF">
        <w:trPr>
          <w:trHeight w:val="317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30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ind w:right="163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ind w:right="451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4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352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163"/>
              <w:rPr>
                <w:sz w:val="18"/>
              </w:rPr>
            </w:pPr>
            <w:r>
              <w:rPr>
                <w:sz w:val="18"/>
              </w:rPr>
              <w:t>P1 – P2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448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3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C2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C3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700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I1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450"/>
              <w:rPr>
                <w:sz w:val="18"/>
              </w:rPr>
            </w:pPr>
            <w:r>
              <w:rPr>
                <w:sz w:val="18"/>
              </w:rPr>
              <w:t>I2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697"/>
              <w:rPr>
                <w:sz w:val="18"/>
              </w:rPr>
            </w:pPr>
            <w:r>
              <w:rPr>
                <w:sz w:val="18"/>
              </w:rPr>
              <w:t>I3</w:t>
            </w:r>
          </w:p>
        </w:tc>
      </w:tr>
      <w:tr w:rsidR="00BD4BBF">
        <w:trPr>
          <w:trHeight w:val="318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9"/>
              <w:ind w:right="300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BD4BBF">
        <w:trPr>
          <w:trHeight w:val="330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61"/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0"/>
              <w:rPr>
                <w:sz w:val="20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148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780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01"/>
        </w:trPr>
        <w:tc>
          <w:tcPr>
            <w:tcW w:w="46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ind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4</w:t>
            </w:r>
            <w:proofErr w:type="gramEnd"/>
          </w:p>
        </w:tc>
      </w:tr>
      <w:tr w:rsidR="00BD4BBF">
        <w:trPr>
          <w:trHeight w:val="314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BD4BBF">
        <w:trPr>
          <w:trHeight w:val="297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11"/>
              <w:rPr>
                <w:sz w:val="15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4"/>
              <w:ind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4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 w:rsidR="00BD4BBF">
        <w:trPr>
          <w:trHeight w:val="270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30"/>
              <w:ind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10"/>
              <w:rPr>
                <w:sz w:val="18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0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BD4BBF" w:rsidRDefault="00BD4BBF" w:rsidP="00D24B38">
      <w:pPr>
        <w:pStyle w:val="Corpodetexto"/>
        <w:tabs>
          <w:tab w:val="left" w:pos="284"/>
        </w:tabs>
        <w:spacing w:before="8"/>
        <w:ind w:left="0"/>
        <w:rPr>
          <w:sz w:val="11"/>
        </w:rPr>
      </w:pPr>
    </w:p>
    <w:p w:rsidR="00BD4BBF" w:rsidRDefault="00612E3B" w:rsidP="00D24B38">
      <w:pPr>
        <w:pStyle w:val="Ttulo1"/>
        <w:tabs>
          <w:tab w:val="left" w:pos="284"/>
        </w:tabs>
        <w:ind w:left="0"/>
      </w:pPr>
      <w:r>
        <w:rPr>
          <w:w w:val="90"/>
        </w:rPr>
        <w:t>Notas:</w:t>
      </w:r>
    </w:p>
    <w:p w:rsidR="00BD4BBF" w:rsidRDefault="00BD4BBF" w:rsidP="00D24B38">
      <w:pPr>
        <w:pStyle w:val="Corpodetexto"/>
        <w:tabs>
          <w:tab w:val="left" w:pos="284"/>
        </w:tabs>
        <w:spacing w:before="6"/>
        <w:ind w:left="0"/>
        <w:rPr>
          <w:rFonts w:ascii="Arial"/>
          <w:b/>
          <w:sz w:val="21"/>
        </w:rPr>
      </w:pPr>
    </w:p>
    <w:p w:rsidR="00BD4BBF" w:rsidRDefault="00612E3B" w:rsidP="00D24B38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09" w:firstLine="0"/>
        <w:jc w:val="both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7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5"/>
          <w:sz w:val="16"/>
        </w:rPr>
        <w:t xml:space="preserve"> </w:t>
      </w:r>
      <w:r>
        <w:rPr>
          <w:sz w:val="16"/>
        </w:rPr>
        <w:t>indústria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BD4BBF" w:rsidRDefault="00612E3B" w:rsidP="00D24B38">
      <w:pPr>
        <w:pStyle w:val="Corpodetexto"/>
        <w:tabs>
          <w:tab w:val="left" w:pos="284"/>
        </w:tabs>
        <w:spacing w:line="183" w:lineRule="exact"/>
        <w:ind w:left="0"/>
        <w:jc w:val="both"/>
      </w:pPr>
      <w:r>
        <w:t>/</w:t>
      </w:r>
      <w:r>
        <w:rPr>
          <w:spacing w:val="-1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impacto;</w:t>
      </w:r>
    </w:p>
    <w:p w:rsidR="00BD4BBF" w:rsidRDefault="00612E3B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spacing w:before="2"/>
        <w:ind w:left="0" w:right="116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</w:t>
      </w:r>
      <w:proofErr w:type="gramStart"/>
      <w:r>
        <w:rPr>
          <w:sz w:val="16"/>
        </w:rPr>
        <w:t>²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8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BD4BBF" w:rsidRDefault="00612E3B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ind w:left="0" w:right="111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4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475C81" w:rsidRPr="004D4A84" w:rsidRDefault="00475C81" w:rsidP="00D24B38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6"/>
          <w:highlight w:val="yellow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 w:rsidR="00EC5A52">
        <w:rPr>
          <w:sz w:val="16"/>
          <w:highlight w:val="yellow"/>
        </w:rPr>
        <w:t>nda o Art. 60. Da Lei 155/2022;</w:t>
      </w:r>
    </w:p>
    <w:p w:rsidR="00BD4BBF" w:rsidRDefault="00612E3B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ind w:left="0" w:right="113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deverão</w:t>
      </w:r>
      <w:r>
        <w:rPr>
          <w:spacing w:val="-9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BD4BBF" w:rsidRDefault="00612E3B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EC5A52" w:rsidRDefault="00EC5A52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2"/>
          <w:sz w:val="16"/>
        </w:rPr>
        <w:t xml:space="preserve"> </w:t>
      </w:r>
      <w:r>
        <w:rPr>
          <w:sz w:val="16"/>
        </w:rPr>
        <w:t>direito</w:t>
      </w:r>
      <w:r>
        <w:rPr>
          <w:spacing w:val="-3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3,20m 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4"/>
          <w:sz w:val="16"/>
        </w:rPr>
        <w:t xml:space="preserve"> </w:t>
      </w:r>
      <w:r>
        <w:rPr>
          <w:sz w:val="16"/>
        </w:rPr>
        <w:t>comercial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residencial;</w:t>
      </w:r>
    </w:p>
    <w:p w:rsidR="00EC5A52" w:rsidRDefault="00EC5A52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spacing w:line="183" w:lineRule="exact"/>
        <w:ind w:left="0" w:firstLine="0"/>
        <w:rPr>
          <w:sz w:val="16"/>
        </w:rPr>
      </w:pPr>
      <w:r w:rsidRPr="007207E5">
        <w:rPr>
          <w:sz w:val="16"/>
          <w:highlight w:val="yellow"/>
        </w:rPr>
        <w:t>Lotes de esquinas, a testada principal definida pelo projetista deverá respeitar o recuo frontal conforme 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 w:rsidRPr="007207E5">
        <w:rPr>
          <w:sz w:val="16"/>
          <w:highlight w:val="yellow"/>
        </w:rPr>
        <w:t>.</w:t>
      </w:r>
    </w:p>
    <w:p w:rsidR="00475C81" w:rsidRPr="00475C81" w:rsidRDefault="00475C81" w:rsidP="00D24B38">
      <w:pPr>
        <w:pStyle w:val="PargrafodaLista"/>
        <w:numPr>
          <w:ilvl w:val="0"/>
          <w:numId w:val="3"/>
        </w:numPr>
        <w:tabs>
          <w:tab w:val="left" w:pos="284"/>
          <w:tab w:val="left" w:pos="1308"/>
          <w:tab w:val="left" w:pos="1309"/>
        </w:tabs>
        <w:ind w:left="0" w:firstLine="0"/>
        <w:rPr>
          <w:sz w:val="16"/>
        </w:rPr>
        <w:sectPr w:rsidR="00475C81" w:rsidRPr="00475C81">
          <w:pgSz w:w="11910" w:h="16840"/>
          <w:pgMar w:top="1740" w:right="1020" w:bottom="280" w:left="1680" w:header="876" w:footer="0" w:gutter="0"/>
          <w:cols w:space="720"/>
        </w:sect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10"/>
        <w:gridCol w:w="1956"/>
        <w:gridCol w:w="321"/>
        <w:gridCol w:w="1370"/>
      </w:tblGrid>
      <w:tr w:rsidR="00BD4BBF">
        <w:trPr>
          <w:trHeight w:val="565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173"/>
              <w:ind w:right="30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EMPRESARIAL 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ZE</w:t>
            </w:r>
          </w:p>
        </w:tc>
      </w:tr>
      <w:tr w:rsidR="00BD4BBF">
        <w:trPr>
          <w:trHeight w:val="317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30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ind w:right="163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ind w:right="451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4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352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163"/>
              <w:rPr>
                <w:sz w:val="18"/>
              </w:rPr>
            </w:pPr>
            <w:r>
              <w:rPr>
                <w:sz w:val="18"/>
              </w:rPr>
              <w:t>P1 – P2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448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3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 – C4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C5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697"/>
              <w:rPr>
                <w:sz w:val="18"/>
              </w:rPr>
            </w:pPr>
            <w:r>
              <w:rPr>
                <w:sz w:val="18"/>
              </w:rPr>
              <w:t>I3</w:t>
            </w:r>
          </w:p>
        </w:tc>
      </w:tr>
      <w:tr w:rsidR="00BD4BBF">
        <w:trPr>
          <w:trHeight w:val="318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9"/>
              <w:ind w:right="300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BD4BBF">
        <w:trPr>
          <w:trHeight w:val="330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61"/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0"/>
              <w:rPr>
                <w:sz w:val="20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148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780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4</w:t>
            </w:r>
            <w:proofErr w:type="gramEnd"/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01"/>
        </w:trPr>
        <w:tc>
          <w:tcPr>
            <w:tcW w:w="46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ind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7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6</w:t>
            </w:r>
            <w:proofErr w:type="gramEnd"/>
          </w:p>
        </w:tc>
      </w:tr>
      <w:tr w:rsidR="00BD4BBF">
        <w:trPr>
          <w:trHeight w:val="314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BD4BBF">
        <w:trPr>
          <w:trHeight w:val="297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11"/>
              <w:rPr>
                <w:sz w:val="15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4"/>
              <w:ind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4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</w:tr>
      <w:tr w:rsidR="00BD4BBF">
        <w:trPr>
          <w:trHeight w:val="270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30"/>
              <w:ind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pStyle w:val="TableParagraph"/>
              <w:tabs>
                <w:tab w:val="left" w:pos="284"/>
              </w:tabs>
              <w:spacing w:before="10"/>
              <w:rPr>
                <w:sz w:val="18"/>
              </w:rPr>
            </w:pPr>
          </w:p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3A78D1">
            <w:pPr>
              <w:tabs>
                <w:tab w:val="left" w:pos="284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780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BD4BBF" w:rsidRDefault="00BD4BBF" w:rsidP="00D24B38">
      <w:pPr>
        <w:pStyle w:val="Corpodetexto"/>
        <w:tabs>
          <w:tab w:val="left" w:pos="284"/>
        </w:tabs>
        <w:spacing w:before="8"/>
        <w:ind w:left="0"/>
        <w:rPr>
          <w:sz w:val="11"/>
        </w:rPr>
      </w:pPr>
    </w:p>
    <w:p w:rsidR="00BD4BBF" w:rsidRDefault="00612E3B" w:rsidP="00D24B38">
      <w:pPr>
        <w:pStyle w:val="Ttulo1"/>
        <w:tabs>
          <w:tab w:val="left" w:pos="284"/>
        </w:tabs>
        <w:ind w:left="0"/>
      </w:pPr>
      <w:r>
        <w:rPr>
          <w:w w:val="90"/>
        </w:rPr>
        <w:t>Notas:</w:t>
      </w:r>
    </w:p>
    <w:p w:rsidR="00BD4BBF" w:rsidRDefault="00BD4BBF" w:rsidP="00D24B38">
      <w:pPr>
        <w:pStyle w:val="Corpodetexto"/>
        <w:tabs>
          <w:tab w:val="left" w:pos="284"/>
        </w:tabs>
        <w:spacing w:before="6"/>
        <w:ind w:left="0"/>
        <w:rPr>
          <w:rFonts w:ascii="Arial"/>
          <w:b/>
          <w:sz w:val="21"/>
        </w:rPr>
      </w:pPr>
    </w:p>
    <w:p w:rsidR="00BD4BBF" w:rsidRDefault="00612E3B" w:rsidP="00D24B38">
      <w:pPr>
        <w:pStyle w:val="PargrafodaLista"/>
        <w:numPr>
          <w:ilvl w:val="0"/>
          <w:numId w:val="2"/>
        </w:numPr>
        <w:tabs>
          <w:tab w:val="left" w:pos="284"/>
          <w:tab w:val="left" w:pos="1309"/>
        </w:tabs>
        <w:ind w:left="0" w:right="109" w:firstLine="0"/>
        <w:jc w:val="both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7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5"/>
          <w:sz w:val="16"/>
        </w:rPr>
        <w:t xml:space="preserve"> </w:t>
      </w:r>
      <w:r>
        <w:rPr>
          <w:sz w:val="16"/>
        </w:rPr>
        <w:t>indústria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BD4BBF" w:rsidRDefault="00612E3B" w:rsidP="00D24B38">
      <w:pPr>
        <w:pStyle w:val="Corpodetexto"/>
        <w:tabs>
          <w:tab w:val="left" w:pos="284"/>
        </w:tabs>
        <w:spacing w:line="183" w:lineRule="exact"/>
        <w:ind w:left="0"/>
        <w:jc w:val="both"/>
      </w:pPr>
      <w:r>
        <w:t>/</w:t>
      </w:r>
      <w:r>
        <w:rPr>
          <w:spacing w:val="-1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impacto;</w:t>
      </w:r>
    </w:p>
    <w:p w:rsidR="00BD4BBF" w:rsidRDefault="00612E3B" w:rsidP="00D24B38">
      <w:pPr>
        <w:pStyle w:val="PargrafodaLista"/>
        <w:numPr>
          <w:ilvl w:val="0"/>
          <w:numId w:val="2"/>
        </w:numPr>
        <w:tabs>
          <w:tab w:val="left" w:pos="284"/>
          <w:tab w:val="left" w:pos="1308"/>
          <w:tab w:val="left" w:pos="1309"/>
        </w:tabs>
        <w:spacing w:before="2"/>
        <w:ind w:left="0" w:right="113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EC5A52" w:rsidRPr="004D4A84" w:rsidRDefault="00EC5A52" w:rsidP="00D24B3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6"/>
          <w:highlight w:val="yellow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BD4BBF" w:rsidRDefault="00612E3B" w:rsidP="00D24B38">
      <w:pPr>
        <w:pStyle w:val="PargrafodaLista"/>
        <w:numPr>
          <w:ilvl w:val="0"/>
          <w:numId w:val="2"/>
        </w:numPr>
        <w:tabs>
          <w:tab w:val="left" w:pos="284"/>
          <w:tab w:val="left" w:pos="1308"/>
          <w:tab w:val="left" w:pos="1309"/>
        </w:tabs>
        <w:spacing w:before="1"/>
        <w:ind w:left="0" w:right="113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deverão</w:t>
      </w:r>
      <w:r>
        <w:rPr>
          <w:spacing w:val="-9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BD4BBF" w:rsidRDefault="00612E3B" w:rsidP="00D24B38">
      <w:pPr>
        <w:pStyle w:val="PargrafodaLista"/>
        <w:numPr>
          <w:ilvl w:val="0"/>
          <w:numId w:val="2"/>
        </w:numPr>
        <w:tabs>
          <w:tab w:val="left" w:pos="284"/>
          <w:tab w:val="left" w:pos="1308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Zona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 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BD4BBF" w:rsidRDefault="00612E3B" w:rsidP="00D24B38">
      <w:pPr>
        <w:pStyle w:val="PargrafodaLista"/>
        <w:numPr>
          <w:ilvl w:val="0"/>
          <w:numId w:val="2"/>
        </w:numPr>
        <w:tabs>
          <w:tab w:val="left" w:pos="284"/>
          <w:tab w:val="left" w:pos="1308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2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4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4"/>
          <w:sz w:val="16"/>
        </w:rPr>
        <w:t xml:space="preserve"> </w:t>
      </w:r>
      <w:r w:rsidR="00EC5A52">
        <w:rPr>
          <w:sz w:val="16"/>
        </w:rPr>
        <w:t>residencial;</w:t>
      </w:r>
    </w:p>
    <w:p w:rsidR="00EC5A52" w:rsidRDefault="00EC5A52" w:rsidP="00D24B38">
      <w:pPr>
        <w:pStyle w:val="PargrafodaLista"/>
        <w:numPr>
          <w:ilvl w:val="0"/>
          <w:numId w:val="2"/>
        </w:numPr>
        <w:tabs>
          <w:tab w:val="left" w:pos="284"/>
          <w:tab w:val="left" w:pos="1308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>Lotes de esquinas, a testada principal definida pelo projetista deverá respeitar o recuo frontal conforme 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 w:rsidRPr="007207E5">
        <w:rPr>
          <w:sz w:val="16"/>
          <w:highlight w:val="yellow"/>
        </w:rPr>
        <w:t>.</w:t>
      </w:r>
    </w:p>
    <w:p w:rsidR="00BD4BBF" w:rsidRDefault="00BD4BBF" w:rsidP="00D24B38">
      <w:pPr>
        <w:tabs>
          <w:tab w:val="left" w:pos="284"/>
        </w:tabs>
        <w:rPr>
          <w:sz w:val="16"/>
        </w:rPr>
        <w:sectPr w:rsidR="00BD4BBF">
          <w:pgSz w:w="11910" w:h="16840"/>
          <w:pgMar w:top="1740" w:right="1020" w:bottom="280" w:left="1680" w:header="876" w:footer="0" w:gutter="0"/>
          <w:cols w:space="720"/>
        </w:sect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ind w:left="0"/>
        <w:rPr>
          <w:sz w:val="20"/>
        </w:rPr>
      </w:pPr>
    </w:p>
    <w:p w:rsidR="00BD4BBF" w:rsidRDefault="00BD4BBF" w:rsidP="00D24B38">
      <w:pPr>
        <w:pStyle w:val="Corpodetexto"/>
        <w:tabs>
          <w:tab w:val="left" w:pos="284"/>
        </w:tabs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10"/>
        <w:gridCol w:w="1956"/>
        <w:gridCol w:w="321"/>
        <w:gridCol w:w="1370"/>
      </w:tblGrid>
      <w:tr w:rsidR="00BD4BBF">
        <w:trPr>
          <w:trHeight w:val="565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173"/>
              <w:ind w:right="30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INDUSTRIAL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ZI</w:t>
            </w:r>
          </w:p>
        </w:tc>
      </w:tr>
      <w:tr w:rsidR="00BD4BBF">
        <w:trPr>
          <w:trHeight w:val="317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51"/>
              <w:ind w:right="30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pStyle w:val="TableParagraph"/>
              <w:tabs>
                <w:tab w:val="left" w:pos="284"/>
              </w:tabs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3"/>
              <w:ind w:right="163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3"/>
              <w:ind w:right="451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3"/>
              <w:jc w:val="left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4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352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163"/>
              <w:rPr>
                <w:sz w:val="18"/>
              </w:rPr>
            </w:pPr>
            <w:r>
              <w:rPr>
                <w:sz w:val="18"/>
              </w:rPr>
              <w:t>P1 – P2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448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3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SERVIÇO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 – C4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C5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356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I2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I3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18"/>
        </w:trPr>
        <w:tc>
          <w:tcPr>
            <w:tcW w:w="8346" w:type="dxa"/>
            <w:gridSpan w:val="5"/>
            <w:shd w:val="clear" w:color="auto" w:fill="B8CCE3"/>
          </w:tcPr>
          <w:p w:rsidR="00BD4BBF" w:rsidRDefault="00612E3B" w:rsidP="003A78D1">
            <w:pPr>
              <w:pStyle w:val="TableParagraph"/>
              <w:tabs>
                <w:tab w:val="left" w:pos="284"/>
              </w:tabs>
              <w:spacing w:before="49"/>
              <w:ind w:right="300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3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3"/>
              <w:ind w:right="45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451"/>
              <w:rPr>
                <w:sz w:val="18"/>
              </w:rPr>
            </w:pPr>
            <w:r>
              <w:rPr>
                <w:sz w:val="18"/>
              </w:rPr>
              <w:t>1380</w:t>
            </w:r>
          </w:p>
        </w:tc>
      </w:tr>
      <w:tr w:rsidR="00BD4BBF">
        <w:trPr>
          <w:trHeight w:val="330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61"/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61"/>
              <w:ind w:right="45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pStyle w:val="TableParagraph"/>
              <w:tabs>
                <w:tab w:val="left" w:pos="284"/>
              </w:tabs>
              <w:spacing w:before="0"/>
              <w:jc w:val="left"/>
              <w:rPr>
                <w:sz w:val="20"/>
              </w:rPr>
            </w:pPr>
          </w:p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148"/>
              <w:jc w:val="left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45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tabs>
                <w:tab w:val="left" w:pos="284"/>
              </w:tabs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780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3</w:t>
            </w:r>
            <w:proofErr w:type="gramEnd"/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tabs>
                <w:tab w:val="left" w:pos="284"/>
              </w:tabs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D4BBF">
        <w:trPr>
          <w:trHeight w:val="301"/>
        </w:trPr>
        <w:tc>
          <w:tcPr>
            <w:tcW w:w="46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47"/>
              <w:jc w:val="left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47"/>
              <w:ind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47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6</w:t>
            </w:r>
            <w:proofErr w:type="gramEnd"/>
          </w:p>
        </w:tc>
      </w:tr>
      <w:tr w:rsidR="00BD4BBF">
        <w:trPr>
          <w:trHeight w:val="314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45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D4BBF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D4BBF">
        <w:trPr>
          <w:trHeight w:val="316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1999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</w:tr>
      <w:tr w:rsidR="00BD4BBF">
        <w:trPr>
          <w:trHeight w:val="297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pStyle w:val="TableParagraph"/>
              <w:tabs>
                <w:tab w:val="left" w:pos="284"/>
              </w:tabs>
              <w:spacing w:before="11"/>
              <w:jc w:val="left"/>
              <w:rPr>
                <w:sz w:val="15"/>
              </w:rPr>
            </w:pPr>
          </w:p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44"/>
              <w:ind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44"/>
              <w:ind w:right="451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 w:rsidR="00BD4BBF">
        <w:trPr>
          <w:trHeight w:val="270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tabs>
                <w:tab w:val="left" w:pos="284"/>
              </w:tabs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30"/>
              <w:ind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30"/>
              <w:ind w:right="451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 w:rsidR="00BD4BBF">
        <w:trPr>
          <w:trHeight w:val="316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pStyle w:val="TableParagraph"/>
              <w:tabs>
                <w:tab w:val="left" w:pos="284"/>
              </w:tabs>
              <w:spacing w:before="10"/>
              <w:jc w:val="left"/>
              <w:rPr>
                <w:sz w:val="18"/>
              </w:rPr>
            </w:pPr>
          </w:p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D4BBF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BD4BBF" w:rsidP="00D24B38">
            <w:pPr>
              <w:tabs>
                <w:tab w:val="left" w:pos="284"/>
              </w:tabs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780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D4BBF" w:rsidRDefault="00612E3B" w:rsidP="00D24B38">
            <w:pPr>
              <w:pStyle w:val="TableParagraph"/>
              <w:tabs>
                <w:tab w:val="left" w:pos="284"/>
              </w:tabs>
              <w:spacing w:before="51"/>
              <w:ind w:right="45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BD4BBF" w:rsidRDefault="00BD4BBF" w:rsidP="00D24B38">
      <w:pPr>
        <w:pStyle w:val="Corpodetexto"/>
        <w:tabs>
          <w:tab w:val="left" w:pos="284"/>
        </w:tabs>
        <w:spacing w:before="8"/>
        <w:ind w:left="0"/>
        <w:rPr>
          <w:sz w:val="11"/>
        </w:rPr>
      </w:pPr>
    </w:p>
    <w:p w:rsidR="00BD4BBF" w:rsidRDefault="00612E3B" w:rsidP="00D24B38">
      <w:pPr>
        <w:pStyle w:val="Ttulo1"/>
        <w:tabs>
          <w:tab w:val="left" w:pos="284"/>
        </w:tabs>
        <w:ind w:left="0"/>
      </w:pPr>
      <w:r>
        <w:rPr>
          <w:w w:val="90"/>
        </w:rPr>
        <w:t>Notas:</w:t>
      </w:r>
    </w:p>
    <w:p w:rsidR="00BD4BBF" w:rsidRDefault="00BD4BBF" w:rsidP="00D24B38">
      <w:pPr>
        <w:pStyle w:val="Corpodetexto"/>
        <w:tabs>
          <w:tab w:val="left" w:pos="284"/>
        </w:tabs>
        <w:spacing w:before="6"/>
        <w:ind w:left="0"/>
        <w:rPr>
          <w:rFonts w:ascii="Arial"/>
          <w:b/>
          <w:sz w:val="21"/>
        </w:rPr>
      </w:pPr>
    </w:p>
    <w:p w:rsidR="00BD4BBF" w:rsidRDefault="00612E3B" w:rsidP="00D24B38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07" w:firstLine="0"/>
        <w:jc w:val="both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2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4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7"/>
          <w:sz w:val="16"/>
        </w:rPr>
        <w:t xml:space="preserve"> </w:t>
      </w:r>
      <w:r>
        <w:rPr>
          <w:sz w:val="16"/>
        </w:rPr>
        <w:t>comércio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4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4"/>
          <w:sz w:val="16"/>
        </w:rPr>
        <w:t xml:space="preserve"> </w:t>
      </w:r>
      <w:r>
        <w:rPr>
          <w:sz w:val="16"/>
        </w:rPr>
        <w:t>impacto</w:t>
      </w:r>
      <w:r>
        <w:rPr>
          <w:spacing w:val="-8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médio</w:t>
      </w:r>
      <w:r>
        <w:rPr>
          <w:spacing w:val="-5"/>
          <w:sz w:val="16"/>
        </w:rPr>
        <w:t xml:space="preserve"> </w:t>
      </w:r>
      <w:r>
        <w:rPr>
          <w:sz w:val="16"/>
        </w:rPr>
        <w:t>impacto</w:t>
      </w:r>
    </w:p>
    <w:p w:rsidR="00BD4BBF" w:rsidRDefault="00612E3B" w:rsidP="00D24B38">
      <w:pPr>
        <w:pStyle w:val="Corpodetexto"/>
        <w:tabs>
          <w:tab w:val="left" w:pos="284"/>
        </w:tabs>
        <w:spacing w:line="183" w:lineRule="exact"/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BD4BBF" w:rsidRDefault="00612E3B" w:rsidP="00D24B38">
      <w:pPr>
        <w:pStyle w:val="PargrafodaLista"/>
        <w:numPr>
          <w:ilvl w:val="0"/>
          <w:numId w:val="1"/>
        </w:numPr>
        <w:tabs>
          <w:tab w:val="left" w:pos="284"/>
          <w:tab w:val="left" w:pos="1308"/>
          <w:tab w:val="left" w:pos="1309"/>
        </w:tabs>
        <w:spacing w:before="2"/>
        <w:ind w:left="0" w:right="113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1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2"/>
          <w:sz w:val="16"/>
        </w:rPr>
        <w:t xml:space="preserve"> </w:t>
      </w:r>
      <w:r>
        <w:rPr>
          <w:sz w:val="16"/>
        </w:rPr>
        <w:t>reservação 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 água);</w:t>
      </w:r>
    </w:p>
    <w:p w:rsidR="00C62549" w:rsidRPr="004D4A84" w:rsidRDefault="00C62549" w:rsidP="00D24B38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highlight w:val="yellow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BD4BBF" w:rsidRDefault="00612E3B" w:rsidP="00D24B38">
      <w:pPr>
        <w:pStyle w:val="PargrafodaLista"/>
        <w:numPr>
          <w:ilvl w:val="0"/>
          <w:numId w:val="1"/>
        </w:numPr>
        <w:tabs>
          <w:tab w:val="left" w:pos="284"/>
          <w:tab w:val="left" w:pos="1308"/>
          <w:tab w:val="left" w:pos="1309"/>
        </w:tabs>
        <w:spacing w:before="1"/>
        <w:ind w:left="0" w:right="113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deverão</w:t>
      </w:r>
      <w:r>
        <w:rPr>
          <w:spacing w:val="-9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BD4BBF" w:rsidRDefault="00612E3B" w:rsidP="00D24B38">
      <w:pPr>
        <w:pStyle w:val="PargrafodaLista"/>
        <w:numPr>
          <w:ilvl w:val="0"/>
          <w:numId w:val="1"/>
        </w:numPr>
        <w:tabs>
          <w:tab w:val="left" w:pos="284"/>
          <w:tab w:val="left" w:pos="1308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BD4BBF" w:rsidRDefault="00612E3B" w:rsidP="00D24B38">
      <w:pPr>
        <w:pStyle w:val="PargrafodaLista"/>
        <w:numPr>
          <w:ilvl w:val="0"/>
          <w:numId w:val="1"/>
        </w:numPr>
        <w:tabs>
          <w:tab w:val="left" w:pos="284"/>
          <w:tab w:val="left" w:pos="1308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2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4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4"/>
          <w:sz w:val="16"/>
        </w:rPr>
        <w:t xml:space="preserve"> </w:t>
      </w:r>
      <w:r w:rsidR="00C62549">
        <w:rPr>
          <w:sz w:val="16"/>
        </w:rPr>
        <w:t>residencial;</w:t>
      </w:r>
    </w:p>
    <w:p w:rsidR="00C62549" w:rsidRDefault="00C62549" w:rsidP="00D24B38">
      <w:pPr>
        <w:pStyle w:val="PargrafodaLista"/>
        <w:numPr>
          <w:ilvl w:val="0"/>
          <w:numId w:val="1"/>
        </w:numPr>
        <w:tabs>
          <w:tab w:val="left" w:pos="284"/>
          <w:tab w:val="left" w:pos="1308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>Lotes de esquinas, a testada principal definida pelo projetista deverá respeitar o recuo frontal conforme 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>
        <w:rPr>
          <w:sz w:val="16"/>
        </w:rPr>
        <w:t>.</w:t>
      </w:r>
    </w:p>
    <w:p w:rsidR="00763AE9" w:rsidRDefault="00763AE9" w:rsidP="00763AE9">
      <w:pPr>
        <w:tabs>
          <w:tab w:val="left" w:pos="284"/>
          <w:tab w:val="left" w:pos="1308"/>
          <w:tab w:val="left" w:pos="1309"/>
        </w:tabs>
        <w:rPr>
          <w:sz w:val="16"/>
        </w:rPr>
      </w:pPr>
    </w:p>
    <w:p w:rsidR="00763AE9" w:rsidRDefault="00763AE9" w:rsidP="00763AE9">
      <w:pPr>
        <w:tabs>
          <w:tab w:val="left" w:pos="284"/>
          <w:tab w:val="left" w:pos="1308"/>
          <w:tab w:val="left" w:pos="1309"/>
        </w:tabs>
        <w:rPr>
          <w:sz w:val="16"/>
        </w:rPr>
      </w:pPr>
    </w:p>
    <w:p w:rsidR="00763AE9" w:rsidRDefault="00763AE9" w:rsidP="00763AE9">
      <w:pPr>
        <w:tabs>
          <w:tab w:val="left" w:pos="284"/>
          <w:tab w:val="left" w:pos="1308"/>
          <w:tab w:val="left" w:pos="1309"/>
        </w:tabs>
        <w:rPr>
          <w:sz w:val="16"/>
        </w:rPr>
      </w:pPr>
    </w:p>
    <w:p w:rsidR="00763AE9" w:rsidRDefault="00763AE9" w:rsidP="00763AE9">
      <w:pPr>
        <w:tabs>
          <w:tab w:val="left" w:pos="284"/>
          <w:tab w:val="left" w:pos="1308"/>
          <w:tab w:val="left" w:pos="1309"/>
        </w:tabs>
        <w:rPr>
          <w:sz w:val="16"/>
        </w:rPr>
      </w:pPr>
    </w:p>
    <w:p w:rsidR="00763AE9" w:rsidRDefault="00763AE9" w:rsidP="00763AE9">
      <w:pPr>
        <w:ind w:firstLine="567"/>
        <w:jc w:val="both"/>
        <w:rPr>
          <w:rFonts w:ascii="Gotham" w:hAnsi="Gotham"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both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center"/>
        <w:rPr>
          <w:rFonts w:ascii="Gotham" w:hAnsi="Gotham"/>
          <w:b/>
          <w:bCs/>
        </w:rPr>
      </w:pPr>
      <w:r w:rsidRPr="001A0741">
        <w:rPr>
          <w:rFonts w:ascii="Gotham" w:hAnsi="Gotham"/>
          <w:b/>
          <w:bCs/>
        </w:rPr>
        <w:t xml:space="preserve">[Tabelas </w:t>
      </w:r>
      <w:r>
        <w:rPr>
          <w:rFonts w:ascii="Gotham" w:hAnsi="Gotham"/>
          <w:b/>
          <w:bCs/>
        </w:rPr>
        <w:t>a</w:t>
      </w:r>
      <w:r w:rsidRPr="001A0741">
        <w:rPr>
          <w:rFonts w:ascii="Gotham" w:hAnsi="Gotham"/>
          <w:b/>
          <w:bCs/>
        </w:rPr>
        <w:t xml:space="preserve">nexo PIV </w:t>
      </w:r>
      <w:proofErr w:type="gramStart"/>
      <w:r w:rsidRPr="001A0741">
        <w:rPr>
          <w:rFonts w:ascii="Gotham" w:hAnsi="Gotham"/>
          <w:b/>
          <w:bCs/>
        </w:rPr>
        <w:t>1</w:t>
      </w:r>
      <w:proofErr w:type="gramEnd"/>
      <w:r w:rsidRPr="001A0741">
        <w:rPr>
          <w:rFonts w:ascii="Gotham" w:hAnsi="Gotham"/>
          <w:b/>
          <w:bCs/>
        </w:rPr>
        <w:t xml:space="preserve"> e PIV 2]</w:t>
      </w:r>
    </w:p>
    <w:p w:rsidR="00763AE9" w:rsidRDefault="00763AE9" w:rsidP="00763AE9">
      <w:pPr>
        <w:ind w:firstLine="567"/>
        <w:jc w:val="center"/>
        <w:rPr>
          <w:rFonts w:ascii="Gotham" w:hAnsi="Gotham"/>
          <w:b/>
          <w:bCs/>
        </w:rPr>
      </w:pPr>
    </w:p>
    <w:p w:rsidR="00763AE9" w:rsidRDefault="00763AE9" w:rsidP="00763AE9">
      <w:pPr>
        <w:ind w:firstLine="567"/>
        <w:jc w:val="center"/>
        <w:rPr>
          <w:rFonts w:ascii="Gotham" w:hAnsi="Gotham"/>
        </w:rPr>
      </w:pPr>
      <w:r w:rsidRPr="001A0741">
        <w:rPr>
          <w:rFonts w:ascii="Gotham" w:hAnsi="Gotham"/>
        </w:rPr>
        <w:t>Tabela PIV 1 - Para compartimentos de permanência prolongada.</w:t>
      </w:r>
    </w:p>
    <w:p w:rsidR="00763AE9" w:rsidRDefault="00763AE9" w:rsidP="00763AE9">
      <w:pPr>
        <w:ind w:firstLine="567"/>
        <w:jc w:val="both"/>
        <w:rPr>
          <w:rFonts w:ascii="Gotham" w:hAnsi="Gotham"/>
        </w:rPr>
      </w:pPr>
    </w:p>
    <w:p w:rsidR="00763AE9" w:rsidRDefault="00763AE9" w:rsidP="00763AE9">
      <w:pPr>
        <w:jc w:val="center"/>
        <w:rPr>
          <w:rFonts w:ascii="Gotham" w:hAnsi="Gotham"/>
        </w:rPr>
      </w:pPr>
      <w:r w:rsidRPr="001A0741">
        <w:rPr>
          <w:noProof/>
          <w:lang w:eastAsia="pt-BR"/>
        </w:rPr>
        <w:drawing>
          <wp:inline distT="0" distB="0" distL="0" distR="0" wp14:anchorId="7BB38FDA" wp14:editId="32A2A315">
            <wp:extent cx="5400040" cy="43726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E9" w:rsidRDefault="00763AE9" w:rsidP="00763AE9">
      <w:pPr>
        <w:ind w:firstLine="567"/>
        <w:jc w:val="both"/>
        <w:rPr>
          <w:rFonts w:ascii="Gotham" w:hAnsi="Gotham"/>
        </w:rPr>
      </w:pPr>
    </w:p>
    <w:p w:rsidR="00763AE9" w:rsidRDefault="00763AE9" w:rsidP="00763AE9">
      <w:pPr>
        <w:rPr>
          <w:rFonts w:ascii="Gotham" w:hAnsi="Gotham"/>
        </w:rPr>
      </w:pPr>
      <w:r>
        <w:rPr>
          <w:rFonts w:ascii="Gotham" w:hAnsi="Gotham"/>
        </w:rPr>
        <w:br w:type="page"/>
      </w:r>
    </w:p>
    <w:p w:rsidR="00763AE9" w:rsidRDefault="00763AE9" w:rsidP="00763AE9">
      <w:pPr>
        <w:ind w:firstLine="567"/>
        <w:jc w:val="both"/>
        <w:rPr>
          <w:rFonts w:ascii="Gotham" w:hAnsi="Gotham"/>
        </w:rPr>
      </w:pPr>
      <w:r w:rsidRPr="001A0741">
        <w:rPr>
          <w:rFonts w:ascii="Gotham" w:hAnsi="Gotham"/>
        </w:rPr>
        <w:lastRenderedPageBreak/>
        <w:t xml:space="preserve">Tabela PIV </w:t>
      </w:r>
      <w:r>
        <w:rPr>
          <w:rFonts w:ascii="Gotham" w:hAnsi="Gotham"/>
        </w:rPr>
        <w:t>2</w:t>
      </w:r>
      <w:r w:rsidRPr="001A0741">
        <w:rPr>
          <w:rFonts w:ascii="Gotham" w:hAnsi="Gotham"/>
        </w:rPr>
        <w:t xml:space="preserve"> - Para compartimentos de </w:t>
      </w:r>
      <w:r>
        <w:rPr>
          <w:rFonts w:ascii="Gotham" w:hAnsi="Gotham"/>
        </w:rPr>
        <w:t>utilização transitória</w:t>
      </w:r>
      <w:r w:rsidRPr="001A0741">
        <w:rPr>
          <w:rFonts w:ascii="Gotham" w:hAnsi="Gotham"/>
        </w:rPr>
        <w:t>.</w:t>
      </w:r>
    </w:p>
    <w:p w:rsidR="00763AE9" w:rsidRPr="001A0741" w:rsidRDefault="00763AE9" w:rsidP="00763AE9">
      <w:pPr>
        <w:jc w:val="center"/>
        <w:rPr>
          <w:rFonts w:ascii="Gotham" w:hAnsi="Gotham"/>
        </w:rPr>
      </w:pPr>
      <w:r w:rsidRPr="001A0741">
        <w:rPr>
          <w:noProof/>
          <w:lang w:eastAsia="pt-BR"/>
        </w:rPr>
        <w:drawing>
          <wp:inline distT="0" distB="0" distL="0" distR="0" wp14:anchorId="245728AF" wp14:editId="3EC08310">
            <wp:extent cx="5400040" cy="43726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E9" w:rsidRPr="00763AE9" w:rsidRDefault="00763AE9" w:rsidP="00A153CB">
      <w:pPr>
        <w:rPr>
          <w:sz w:val="16"/>
        </w:rPr>
      </w:pPr>
      <w:bookmarkStart w:id="0" w:name="_GoBack"/>
      <w:bookmarkEnd w:id="0"/>
    </w:p>
    <w:sectPr w:rsidR="00763AE9" w:rsidRPr="00763AE9">
      <w:pgSz w:w="11910" w:h="16840"/>
      <w:pgMar w:top="1740" w:right="1020" w:bottom="280" w:left="1680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69" w:rsidRDefault="00772069">
      <w:r>
        <w:separator/>
      </w:r>
    </w:p>
  </w:endnote>
  <w:endnote w:type="continuationSeparator" w:id="0">
    <w:p w:rsidR="00772069" w:rsidRDefault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69" w:rsidRDefault="00772069">
      <w:r>
        <w:separator/>
      </w:r>
    </w:p>
  </w:footnote>
  <w:footnote w:type="continuationSeparator" w:id="0">
    <w:p w:rsidR="00772069" w:rsidRDefault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BF" w:rsidRDefault="00612E3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81A7BD6" wp14:editId="6B0D9C14">
          <wp:simplePos x="0" y="0"/>
          <wp:positionH relativeFrom="page">
            <wp:posOffset>1440180</wp:posOffset>
          </wp:positionH>
          <wp:positionV relativeFrom="page">
            <wp:posOffset>556259</wp:posOffset>
          </wp:positionV>
          <wp:extent cx="577595" cy="5547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95" cy="5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51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99538" wp14:editId="4A4E32D3">
              <wp:simplePos x="0" y="0"/>
              <wp:positionH relativeFrom="page">
                <wp:posOffset>3697605</wp:posOffset>
              </wp:positionH>
              <wp:positionV relativeFrom="page">
                <wp:posOffset>741680</wp:posOffset>
              </wp:positionV>
              <wp:extent cx="1557020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BBF" w:rsidRDefault="00612E3B">
                          <w:pPr>
                            <w:spacing w:before="20" w:line="251" w:lineRule="exact"/>
                            <w:ind w:left="5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</w:rPr>
                            <w:t>GUATAMBU</w:t>
                          </w:r>
                        </w:p>
                        <w:p w:rsidR="00BD4BBF" w:rsidRDefault="00612E3B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80"/>
                              <w:sz w:val="20"/>
                            </w:rPr>
                            <w:t>ESTADO</w:t>
                          </w:r>
                          <w:r>
                            <w:rPr>
                              <w:color w:val="808080"/>
                              <w:spacing w:val="1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80"/>
                              <w:sz w:val="20"/>
                            </w:rPr>
                            <w:t>SANTA</w:t>
                          </w:r>
                          <w:r>
                            <w:rPr>
                              <w:color w:val="808080"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80"/>
                              <w:sz w:val="20"/>
                            </w:rPr>
                            <w:t>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58.4pt;width:122.6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8O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" filled="f" stroked="f">
              <v:textbox inset="0,0,0,0">
                <w:txbxContent>
                  <w:p w:rsidR="00BD4BBF" w:rsidRDefault="00612E3B">
                    <w:pPr>
                      <w:spacing w:before="20" w:line="251" w:lineRule="exact"/>
                      <w:ind w:left="5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80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</w:rPr>
                      <w:t>GUATAMBU</w:t>
                    </w:r>
                  </w:p>
                  <w:p w:rsidR="00BD4BBF" w:rsidRDefault="00612E3B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80"/>
                        <w:sz w:val="20"/>
                      </w:rPr>
                      <w:t>ESTADO</w:t>
                    </w:r>
                    <w:r>
                      <w:rPr>
                        <w:color w:val="808080"/>
                        <w:spacing w:val="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80"/>
                        <w:sz w:val="20"/>
                      </w:rPr>
                      <w:t>SANTA</w:t>
                    </w:r>
                    <w:r>
                      <w:rPr>
                        <w:color w:val="808080"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80"/>
                        <w:sz w:val="20"/>
                      </w:rPr>
                      <w:t>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02"/>
    <w:multiLevelType w:val="hybridMultilevel"/>
    <w:tmpl w:val="7A3CB76E"/>
    <w:lvl w:ilvl="0" w:tplc="6428AA3E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9E8DF5A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3B9AEDF4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69EABDC0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13FC2A6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310844B4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09123AB4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8708BBA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9B5CC98C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">
    <w:nsid w:val="0A714F3A"/>
    <w:multiLevelType w:val="hybridMultilevel"/>
    <w:tmpl w:val="8B38642A"/>
    <w:lvl w:ilvl="0" w:tplc="E5881FD0">
      <w:start w:val="1"/>
      <w:numFmt w:val="lowerLetter"/>
      <w:lvlText w:val="(%1)"/>
      <w:lvlJc w:val="left"/>
      <w:pPr>
        <w:ind w:left="139" w:hanging="300"/>
      </w:pPr>
      <w:rPr>
        <w:rFonts w:ascii="Arial MT" w:eastAsia="Arial MT" w:hAnsi="Arial MT" w:cs="Arial MT" w:hint="default"/>
        <w:color w:val="010101"/>
        <w:spacing w:val="-1"/>
        <w:w w:val="100"/>
        <w:sz w:val="16"/>
        <w:szCs w:val="16"/>
        <w:lang w:val="pt-PT" w:eastAsia="en-US" w:bidi="ar-SA"/>
      </w:rPr>
    </w:lvl>
    <w:lvl w:ilvl="1" w:tplc="0DEC94F2">
      <w:start w:val="1"/>
      <w:numFmt w:val="bullet"/>
      <w:lvlText w:val="•"/>
      <w:lvlJc w:val="left"/>
      <w:pPr>
        <w:ind w:left="994" w:hanging="300"/>
      </w:pPr>
      <w:rPr>
        <w:rFonts w:hint="default"/>
      </w:rPr>
    </w:lvl>
    <w:lvl w:ilvl="2" w:tplc="9CA052F6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3" w:tplc="180CD6B6">
      <w:start w:val="1"/>
      <w:numFmt w:val="bullet"/>
      <w:lvlText w:val="•"/>
      <w:lvlJc w:val="left"/>
      <w:pPr>
        <w:ind w:left="2703" w:hanging="300"/>
      </w:pPr>
      <w:rPr>
        <w:rFonts w:hint="default"/>
      </w:rPr>
    </w:lvl>
    <w:lvl w:ilvl="4" w:tplc="7A9C592E">
      <w:start w:val="1"/>
      <w:numFmt w:val="bullet"/>
      <w:lvlText w:val="•"/>
      <w:lvlJc w:val="left"/>
      <w:pPr>
        <w:ind w:left="3557" w:hanging="300"/>
      </w:pPr>
      <w:rPr>
        <w:rFonts w:hint="default"/>
      </w:rPr>
    </w:lvl>
    <w:lvl w:ilvl="5" w:tplc="9A7E590C">
      <w:start w:val="1"/>
      <w:numFmt w:val="bullet"/>
      <w:lvlText w:val="•"/>
      <w:lvlJc w:val="left"/>
      <w:pPr>
        <w:ind w:left="4412" w:hanging="300"/>
      </w:pPr>
      <w:rPr>
        <w:rFonts w:hint="default"/>
      </w:rPr>
    </w:lvl>
    <w:lvl w:ilvl="6" w:tplc="BE98412C">
      <w:start w:val="1"/>
      <w:numFmt w:val="bullet"/>
      <w:lvlText w:val="•"/>
      <w:lvlJc w:val="left"/>
      <w:pPr>
        <w:ind w:left="5267" w:hanging="300"/>
      </w:pPr>
      <w:rPr>
        <w:rFonts w:hint="default"/>
      </w:rPr>
    </w:lvl>
    <w:lvl w:ilvl="7" w:tplc="A342A8DC">
      <w:start w:val="1"/>
      <w:numFmt w:val="bullet"/>
      <w:lvlText w:val="•"/>
      <w:lvlJc w:val="left"/>
      <w:pPr>
        <w:ind w:left="6121" w:hanging="300"/>
      </w:pPr>
      <w:rPr>
        <w:rFonts w:hint="default"/>
      </w:rPr>
    </w:lvl>
    <w:lvl w:ilvl="8" w:tplc="77C08B4E">
      <w:start w:val="1"/>
      <w:numFmt w:val="bullet"/>
      <w:lvlText w:val="•"/>
      <w:lvlJc w:val="left"/>
      <w:pPr>
        <w:ind w:left="6976" w:hanging="300"/>
      </w:pPr>
      <w:rPr>
        <w:rFonts w:hint="default"/>
      </w:rPr>
    </w:lvl>
  </w:abstractNum>
  <w:abstractNum w:abstractNumId="2">
    <w:nsid w:val="15BB4F83"/>
    <w:multiLevelType w:val="hybridMultilevel"/>
    <w:tmpl w:val="1514EBE8"/>
    <w:lvl w:ilvl="0" w:tplc="D040B340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3E21852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54549772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88102DB8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49D4B31A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9FF4F8B0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261E9A2C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2CE83892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8AC40C62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3">
    <w:nsid w:val="16992387"/>
    <w:multiLevelType w:val="hybridMultilevel"/>
    <w:tmpl w:val="F4D8AFF4"/>
    <w:lvl w:ilvl="0" w:tplc="90A23BB8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73A055DE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9D6252BE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DAFCAB7A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1D883CF0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277AE6EE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D99004A8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DF160C2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9DFEB02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4">
    <w:nsid w:val="336C7965"/>
    <w:multiLevelType w:val="hybridMultilevel"/>
    <w:tmpl w:val="E068B818"/>
    <w:lvl w:ilvl="0" w:tplc="D110E0FA">
      <w:start w:val="7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535"/>
    <w:multiLevelType w:val="hybridMultilevel"/>
    <w:tmpl w:val="D3C6FB48"/>
    <w:lvl w:ilvl="0" w:tplc="8E22461E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A4CF262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2E106F90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7D42E726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4426C56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C96E2462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3D9CE4CE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4CEED472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AF34F30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6">
    <w:nsid w:val="45760FBA"/>
    <w:multiLevelType w:val="hybridMultilevel"/>
    <w:tmpl w:val="E996BDA6"/>
    <w:lvl w:ilvl="0" w:tplc="E5881FD0">
      <w:start w:val="1"/>
      <w:numFmt w:val="lowerLetter"/>
      <w:lvlText w:val="(%1)"/>
      <w:lvlJc w:val="left"/>
      <w:pPr>
        <w:ind w:left="1308" w:hanging="360"/>
        <w:jc w:val="left"/>
      </w:pPr>
      <w:rPr>
        <w:rFonts w:ascii="Arial MT" w:eastAsia="Arial MT" w:hAnsi="Arial MT" w:cs="Arial MT" w:hint="default"/>
        <w:color w:val="010101"/>
        <w:spacing w:val="-1"/>
        <w:w w:val="100"/>
        <w:sz w:val="16"/>
        <w:szCs w:val="16"/>
        <w:lang w:val="pt-PT" w:eastAsia="en-US" w:bidi="ar-SA"/>
      </w:rPr>
    </w:lvl>
    <w:lvl w:ilvl="1" w:tplc="73A055DE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9D6252BE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DAFCAB7A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1D883CF0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277AE6EE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D99004A8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DF160C2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9DFEB02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BF"/>
    <w:rsid w:val="00260DC8"/>
    <w:rsid w:val="003A78D1"/>
    <w:rsid w:val="00475C81"/>
    <w:rsid w:val="004B0D18"/>
    <w:rsid w:val="004D4A84"/>
    <w:rsid w:val="00541EE5"/>
    <w:rsid w:val="00612E3B"/>
    <w:rsid w:val="007207E5"/>
    <w:rsid w:val="00763AE9"/>
    <w:rsid w:val="00772069"/>
    <w:rsid w:val="00780510"/>
    <w:rsid w:val="00A153CB"/>
    <w:rsid w:val="00BD4BBF"/>
    <w:rsid w:val="00C56FDC"/>
    <w:rsid w:val="00C62549"/>
    <w:rsid w:val="00D24B38"/>
    <w:rsid w:val="00EC5A52"/>
    <w:rsid w:val="00F30559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58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8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588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E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58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8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588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E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COMPLENTAR N°</vt:lpstr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COMPLENTAR N°</dc:title>
  <dc:creator>Usuario</dc:creator>
  <cp:lastModifiedBy>Cliente</cp:lastModifiedBy>
  <cp:revision>4</cp:revision>
  <dcterms:created xsi:type="dcterms:W3CDTF">2023-07-31T14:06:00Z</dcterms:created>
  <dcterms:modified xsi:type="dcterms:W3CDTF">2023-07-31T15:06:00Z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