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C9A2" w14:textId="77777777" w:rsidR="008560EB" w:rsidRDefault="008560EB">
      <w:pPr>
        <w:jc w:val="both"/>
        <w:rPr>
          <w:rFonts w:ascii="Arial" w:hAnsi="Arial" w:cs="Arial"/>
          <w:b/>
          <w:bCs/>
          <w:szCs w:val="24"/>
          <w:u w:val="single"/>
        </w:rPr>
      </w:pPr>
    </w:p>
    <w:p w14:paraId="559D6675" w14:textId="77777777" w:rsidR="008560EB" w:rsidRDefault="008560EB">
      <w:pPr>
        <w:jc w:val="both"/>
        <w:rPr>
          <w:rFonts w:ascii="Arial" w:hAnsi="Arial" w:cs="Arial"/>
          <w:b/>
          <w:bCs/>
          <w:szCs w:val="24"/>
          <w:u w:val="single"/>
        </w:rPr>
      </w:pPr>
    </w:p>
    <w:p w14:paraId="23B08F93" w14:textId="69C2149B" w:rsidR="00064CBC" w:rsidRDefault="007526EC">
      <w:pPr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 xml:space="preserve">COMUNICADO DO RESULTADO DOS RECURSOS DA PROVA DE TÍTULOS E </w:t>
      </w:r>
      <w:r w:rsidR="00B9496C">
        <w:rPr>
          <w:rFonts w:ascii="Arial" w:hAnsi="Arial" w:cs="Arial"/>
          <w:b/>
          <w:bCs/>
          <w:szCs w:val="24"/>
          <w:u w:val="single"/>
        </w:rPr>
        <w:t xml:space="preserve">RESULTADO PRELIMINAR </w:t>
      </w:r>
      <w:r>
        <w:rPr>
          <w:rFonts w:ascii="Arial" w:hAnsi="Arial" w:cs="Arial"/>
          <w:b/>
          <w:bCs/>
          <w:szCs w:val="24"/>
          <w:u w:val="single"/>
        </w:rPr>
        <w:t xml:space="preserve">DO 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 xml:space="preserve">EDITAL Nº </w:t>
      </w:r>
      <w:r w:rsidR="009E684E" w:rsidRPr="009E684E">
        <w:rPr>
          <w:rFonts w:ascii="Arial" w:hAnsi="Arial" w:cs="Arial"/>
          <w:b/>
          <w:bCs/>
          <w:szCs w:val="24"/>
          <w:u w:val="single"/>
        </w:rPr>
        <w:t>05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>/202</w:t>
      </w:r>
      <w:r w:rsidR="00AB2685" w:rsidRPr="009E684E">
        <w:rPr>
          <w:rFonts w:ascii="Arial" w:hAnsi="Arial" w:cs="Arial"/>
          <w:b/>
          <w:bCs/>
          <w:szCs w:val="24"/>
          <w:u w:val="single"/>
        </w:rPr>
        <w:t>4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 xml:space="preserve"> CHAMADA PÚBLICA EMERG</w:t>
      </w:r>
      <w:r w:rsidR="00AB2685" w:rsidRPr="009E684E">
        <w:rPr>
          <w:rFonts w:ascii="Arial" w:hAnsi="Arial" w:cs="Arial"/>
          <w:b/>
          <w:bCs/>
          <w:szCs w:val="24"/>
          <w:u w:val="single"/>
        </w:rPr>
        <w:t>E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>NCIAL PARA CONTRATAÇÃO TEMPORÁRIA</w:t>
      </w:r>
      <w:r w:rsidR="00AB2685" w:rsidRPr="009E684E">
        <w:rPr>
          <w:rFonts w:ascii="Arial" w:hAnsi="Arial" w:cs="Arial"/>
          <w:b/>
          <w:bCs/>
          <w:szCs w:val="24"/>
          <w:u w:val="single"/>
        </w:rPr>
        <w:t>, DO PROGRAMA COMUNIDADE EM MOVIMENTO, DO</w:t>
      </w:r>
      <w:r w:rsidR="00BA3DCD" w:rsidRPr="009E684E">
        <w:rPr>
          <w:rFonts w:ascii="Arial" w:hAnsi="Arial" w:cs="Arial"/>
          <w:b/>
          <w:bCs/>
          <w:szCs w:val="24"/>
          <w:u w:val="single"/>
        </w:rPr>
        <w:t xml:space="preserve"> </w:t>
      </w:r>
      <w:r w:rsidR="00DB15A5" w:rsidRPr="009E684E">
        <w:rPr>
          <w:rFonts w:ascii="Arial" w:hAnsi="Arial" w:cs="Arial"/>
          <w:b/>
          <w:bCs/>
          <w:szCs w:val="24"/>
          <w:u w:val="single"/>
        </w:rPr>
        <w:t xml:space="preserve">MUNICÍPIO DE GUATAMBU-SC </w:t>
      </w:r>
    </w:p>
    <w:p w14:paraId="733044EE" w14:textId="77777777" w:rsidR="004D28C6" w:rsidRDefault="004D28C6">
      <w:pPr>
        <w:jc w:val="both"/>
        <w:rPr>
          <w:rFonts w:ascii="Arial" w:hAnsi="Arial" w:cs="Arial"/>
          <w:b/>
          <w:bCs/>
          <w:szCs w:val="24"/>
          <w:u w:val="single"/>
        </w:rPr>
      </w:pPr>
    </w:p>
    <w:p w14:paraId="4BD3EA78" w14:textId="18F31670" w:rsidR="007526EC" w:rsidRDefault="007526EC" w:rsidP="007526EC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comissão organizadora da Chamada Emergencial, estabelecida pelo decreto 41/2024, torna público, para o conhecimento dos interessados que, após análise dos recursos interpostos em requerimentos formulados pelos candidatos, prolatou as seguintes decisões:</w:t>
      </w:r>
    </w:p>
    <w:p w14:paraId="507BCA33" w14:textId="77777777" w:rsidR="007526EC" w:rsidRDefault="007526EC" w:rsidP="007526EC">
      <w:pPr>
        <w:spacing w:line="360" w:lineRule="auto"/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025"/>
        <w:gridCol w:w="3022"/>
      </w:tblGrid>
      <w:tr w:rsidR="007526EC" w14:paraId="0BC2239E" w14:textId="77777777" w:rsidTr="007526EC">
        <w:tc>
          <w:tcPr>
            <w:tcW w:w="3485" w:type="dxa"/>
          </w:tcPr>
          <w:p w14:paraId="75459860" w14:textId="45D7AE44" w:rsidR="007526EC" w:rsidRPr="008560EB" w:rsidRDefault="007526EC" w:rsidP="007526E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8560EB">
              <w:rPr>
                <w:rFonts w:ascii="Arial" w:hAnsi="Arial" w:cs="Arial"/>
                <w:b/>
                <w:bCs/>
                <w:szCs w:val="24"/>
              </w:rPr>
              <w:t>CANDIDATO</w:t>
            </w:r>
          </w:p>
        </w:tc>
        <w:tc>
          <w:tcPr>
            <w:tcW w:w="3485" w:type="dxa"/>
          </w:tcPr>
          <w:p w14:paraId="09F39982" w14:textId="266D0182" w:rsidR="007526EC" w:rsidRPr="008560EB" w:rsidRDefault="007526EC" w:rsidP="007526E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8560EB">
              <w:rPr>
                <w:rFonts w:ascii="Arial" w:hAnsi="Arial" w:cs="Arial"/>
                <w:b/>
                <w:bCs/>
                <w:szCs w:val="24"/>
              </w:rPr>
              <w:t>DESPACHO</w:t>
            </w:r>
          </w:p>
        </w:tc>
        <w:tc>
          <w:tcPr>
            <w:tcW w:w="3486" w:type="dxa"/>
          </w:tcPr>
          <w:p w14:paraId="6154C2CD" w14:textId="31910B19" w:rsidR="007526EC" w:rsidRPr="008560EB" w:rsidRDefault="007526EC" w:rsidP="007526E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8560EB">
              <w:rPr>
                <w:rFonts w:ascii="Arial" w:hAnsi="Arial" w:cs="Arial"/>
                <w:b/>
                <w:bCs/>
                <w:szCs w:val="24"/>
              </w:rPr>
              <w:t>DECISÃO</w:t>
            </w:r>
          </w:p>
        </w:tc>
      </w:tr>
      <w:tr w:rsidR="007526EC" w14:paraId="0C1A2FC5" w14:textId="77777777" w:rsidTr="007526EC">
        <w:tc>
          <w:tcPr>
            <w:tcW w:w="3485" w:type="dxa"/>
          </w:tcPr>
          <w:p w14:paraId="31DD2284" w14:textId="452955C2" w:rsidR="007526EC" w:rsidRPr="008560EB" w:rsidRDefault="008560EB" w:rsidP="007526EC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8560EB">
              <w:rPr>
                <w:rFonts w:ascii="Arial" w:hAnsi="Arial" w:cs="Arial"/>
                <w:color w:val="000000"/>
                <w:szCs w:val="24"/>
              </w:rPr>
              <w:t>BERNARDO LUZA</w:t>
            </w:r>
          </w:p>
        </w:tc>
        <w:tc>
          <w:tcPr>
            <w:tcW w:w="3485" w:type="dxa"/>
          </w:tcPr>
          <w:p w14:paraId="0B81EBB0" w14:textId="68BC3049" w:rsidR="007526EC" w:rsidRPr="008560EB" w:rsidRDefault="008560EB" w:rsidP="007526EC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8560EB">
              <w:rPr>
                <w:rFonts w:ascii="Arial" w:hAnsi="Arial" w:cs="Arial"/>
                <w:szCs w:val="24"/>
              </w:rPr>
              <w:t>INDEFERIDO</w:t>
            </w:r>
          </w:p>
        </w:tc>
        <w:tc>
          <w:tcPr>
            <w:tcW w:w="3486" w:type="dxa"/>
          </w:tcPr>
          <w:p w14:paraId="123B683A" w14:textId="5AE8CBF7" w:rsidR="007526EC" w:rsidRPr="008560EB" w:rsidRDefault="008560EB" w:rsidP="007526EC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8560EB">
              <w:rPr>
                <w:rFonts w:ascii="Arial" w:hAnsi="Arial" w:cs="Arial"/>
                <w:szCs w:val="24"/>
              </w:rPr>
              <w:t>MANTER RESULTADO</w:t>
            </w:r>
          </w:p>
        </w:tc>
      </w:tr>
      <w:tr w:rsidR="007526EC" w14:paraId="1E232DDD" w14:textId="77777777" w:rsidTr="007526EC">
        <w:tc>
          <w:tcPr>
            <w:tcW w:w="3485" w:type="dxa"/>
          </w:tcPr>
          <w:p w14:paraId="63A762F8" w14:textId="0DA67B75" w:rsidR="007526EC" w:rsidRPr="008560EB" w:rsidRDefault="008560EB" w:rsidP="007526EC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8560EB">
              <w:rPr>
                <w:rFonts w:ascii="Arial" w:hAnsi="Arial" w:cs="Arial"/>
                <w:color w:val="000000"/>
                <w:szCs w:val="24"/>
              </w:rPr>
              <w:t>ADRIANA ZAGONEL</w:t>
            </w:r>
          </w:p>
        </w:tc>
        <w:tc>
          <w:tcPr>
            <w:tcW w:w="3485" w:type="dxa"/>
          </w:tcPr>
          <w:p w14:paraId="278CAC19" w14:textId="169544B4" w:rsidR="007526EC" w:rsidRPr="008560EB" w:rsidRDefault="008560EB" w:rsidP="007526EC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8560EB">
              <w:rPr>
                <w:rFonts w:ascii="Arial" w:hAnsi="Arial" w:cs="Arial"/>
                <w:szCs w:val="24"/>
              </w:rPr>
              <w:t>I</w:t>
            </w:r>
            <w:r w:rsidRPr="008560EB">
              <w:rPr>
                <w:rFonts w:ascii="Arial" w:hAnsi="Arial" w:cs="Arial"/>
                <w:szCs w:val="24"/>
              </w:rPr>
              <w:t>N</w:t>
            </w:r>
            <w:r w:rsidRPr="008560EB">
              <w:rPr>
                <w:rFonts w:ascii="Arial" w:hAnsi="Arial" w:cs="Arial"/>
                <w:szCs w:val="24"/>
              </w:rPr>
              <w:t>DEFERIDO</w:t>
            </w:r>
          </w:p>
        </w:tc>
        <w:tc>
          <w:tcPr>
            <w:tcW w:w="3486" w:type="dxa"/>
          </w:tcPr>
          <w:p w14:paraId="5AB2F30D" w14:textId="6EA7B9C5" w:rsidR="007526EC" w:rsidRPr="008560EB" w:rsidRDefault="008560EB" w:rsidP="007526EC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8560EB">
              <w:rPr>
                <w:rFonts w:ascii="Arial" w:hAnsi="Arial" w:cs="Arial"/>
                <w:szCs w:val="24"/>
              </w:rPr>
              <w:t>MANTER RESULTADO</w:t>
            </w:r>
          </w:p>
        </w:tc>
      </w:tr>
    </w:tbl>
    <w:p w14:paraId="4A576801" w14:textId="77777777" w:rsidR="007526EC" w:rsidRDefault="007526EC" w:rsidP="007526EC">
      <w:pPr>
        <w:spacing w:line="360" w:lineRule="auto"/>
        <w:jc w:val="both"/>
        <w:rPr>
          <w:rFonts w:ascii="Arial" w:hAnsi="Arial" w:cs="Arial"/>
          <w:szCs w:val="24"/>
        </w:rPr>
      </w:pPr>
    </w:p>
    <w:p w14:paraId="0155D1D5" w14:textId="77777777" w:rsidR="008560EB" w:rsidRDefault="008560EB" w:rsidP="007526EC">
      <w:pPr>
        <w:spacing w:line="360" w:lineRule="auto"/>
        <w:jc w:val="both"/>
        <w:rPr>
          <w:rFonts w:ascii="Arial" w:hAnsi="Arial" w:cs="Arial"/>
          <w:szCs w:val="24"/>
        </w:rPr>
      </w:pPr>
    </w:p>
    <w:p w14:paraId="6E013F33" w14:textId="269BD6A9" w:rsidR="008560EB" w:rsidRDefault="008560EB" w:rsidP="008560EB">
      <w:pPr>
        <w:spacing w:line="36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Guatambu – SC, 05 de março de 2024.</w:t>
      </w:r>
    </w:p>
    <w:sectPr w:rsidR="008560EB" w:rsidSect="0005055C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DF1A" w14:textId="77777777" w:rsidR="0005055C" w:rsidRDefault="0005055C">
      <w:r>
        <w:separator/>
      </w:r>
    </w:p>
  </w:endnote>
  <w:endnote w:type="continuationSeparator" w:id="0">
    <w:p w14:paraId="4464D36A" w14:textId="77777777" w:rsidR="0005055C" w:rsidRDefault="0005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2713157"/>
      <w:docPartObj>
        <w:docPartGallery w:val="Page Numbers (Bottom of Page)"/>
        <w:docPartUnique/>
      </w:docPartObj>
    </w:sdtPr>
    <w:sdtContent>
      <w:p w14:paraId="374FFB88" w14:textId="77777777" w:rsidR="00064CBC" w:rsidRDefault="00DB15A5">
        <w:pPr>
          <w:pStyle w:val="Rodap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14:paraId="12716168" w14:textId="77777777" w:rsidR="00064CBC" w:rsidRDefault="00064C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A956" w14:textId="77777777" w:rsidR="0005055C" w:rsidRDefault="0005055C">
      <w:r>
        <w:separator/>
      </w:r>
    </w:p>
  </w:footnote>
  <w:footnote w:type="continuationSeparator" w:id="0">
    <w:p w14:paraId="5E8507C9" w14:textId="77777777" w:rsidR="0005055C" w:rsidRDefault="00050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8381" w14:textId="77777777" w:rsidR="00064CBC" w:rsidRDefault="00064CBC">
    <w:pPr>
      <w:jc w:val="both"/>
      <w:rPr>
        <w:rFonts w:asciiTheme="minorHAnsi" w:hAnsiTheme="minorHAnsi"/>
        <w:sz w:val="28"/>
        <w:szCs w:val="28"/>
      </w:rPr>
    </w:pPr>
  </w:p>
  <w:p w14:paraId="3098DB6F" w14:textId="77777777" w:rsidR="00064CBC" w:rsidRDefault="00DB15A5">
    <w:pPr>
      <w:pStyle w:val="Cabealho"/>
      <w:rPr>
        <w:b/>
        <w:sz w:val="24"/>
        <w:szCs w:val="24"/>
      </w:rPr>
    </w:pPr>
    <w:r>
      <w:rPr>
        <w:noProof/>
      </w:rPr>
      <w:drawing>
        <wp:anchor distT="0" distB="0" distL="0" distR="0" simplePos="0" relativeHeight="11" behindDoc="1" locked="0" layoutInCell="0" allowOverlap="1" wp14:anchorId="4E258EE7" wp14:editId="11E81F98">
          <wp:simplePos x="0" y="0"/>
          <wp:positionH relativeFrom="column">
            <wp:posOffset>3810</wp:posOffset>
          </wp:positionH>
          <wp:positionV relativeFrom="paragraph">
            <wp:posOffset>-234315</wp:posOffset>
          </wp:positionV>
          <wp:extent cx="802640" cy="780415"/>
          <wp:effectExtent l="0" t="0" r="0" b="0"/>
          <wp:wrapNone/>
          <wp:docPr id="1" name="Imagem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                          Estado de Santa Catarina</w:t>
    </w:r>
  </w:p>
  <w:p w14:paraId="7326F68E" w14:textId="77777777" w:rsidR="00064CBC" w:rsidRDefault="00DB15A5">
    <w:pPr>
      <w:pStyle w:val="Cabealho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MUNICÍPIO DE GUATAMBU</w:t>
    </w:r>
  </w:p>
  <w:p w14:paraId="38CD9F7F" w14:textId="77777777" w:rsidR="00064CBC" w:rsidRDefault="00064C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67ED"/>
    <w:multiLevelType w:val="hybridMultilevel"/>
    <w:tmpl w:val="40B840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200B4"/>
    <w:multiLevelType w:val="hybridMultilevel"/>
    <w:tmpl w:val="91B2C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40B2F"/>
    <w:multiLevelType w:val="hybridMultilevel"/>
    <w:tmpl w:val="4F1A04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1790D"/>
    <w:multiLevelType w:val="hybridMultilevel"/>
    <w:tmpl w:val="8F58C2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454BC"/>
    <w:multiLevelType w:val="hybridMultilevel"/>
    <w:tmpl w:val="B63828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195235">
    <w:abstractNumId w:val="0"/>
  </w:num>
  <w:num w:numId="2" w16cid:durableId="970019906">
    <w:abstractNumId w:val="2"/>
  </w:num>
  <w:num w:numId="3" w16cid:durableId="2136440068">
    <w:abstractNumId w:val="3"/>
  </w:num>
  <w:num w:numId="4" w16cid:durableId="10035457">
    <w:abstractNumId w:val="4"/>
  </w:num>
  <w:num w:numId="5" w16cid:durableId="306013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C"/>
    <w:rsid w:val="0005055C"/>
    <w:rsid w:val="00064CBC"/>
    <w:rsid w:val="000B46E1"/>
    <w:rsid w:val="000E4B30"/>
    <w:rsid w:val="00121F30"/>
    <w:rsid w:val="001315F8"/>
    <w:rsid w:val="00143C42"/>
    <w:rsid w:val="0015247D"/>
    <w:rsid w:val="00197410"/>
    <w:rsid w:val="001B3EF4"/>
    <w:rsid w:val="00254912"/>
    <w:rsid w:val="002B5D12"/>
    <w:rsid w:val="003C0C2B"/>
    <w:rsid w:val="003C0F47"/>
    <w:rsid w:val="003D5ED2"/>
    <w:rsid w:val="00484498"/>
    <w:rsid w:val="004D28C6"/>
    <w:rsid w:val="005647FE"/>
    <w:rsid w:val="005D6CB6"/>
    <w:rsid w:val="00697C99"/>
    <w:rsid w:val="00745639"/>
    <w:rsid w:val="007526EC"/>
    <w:rsid w:val="008476A4"/>
    <w:rsid w:val="00851099"/>
    <w:rsid w:val="008560EB"/>
    <w:rsid w:val="008612FE"/>
    <w:rsid w:val="008712E5"/>
    <w:rsid w:val="009E684E"/>
    <w:rsid w:val="00A03B3F"/>
    <w:rsid w:val="00AB2685"/>
    <w:rsid w:val="00AC4DB5"/>
    <w:rsid w:val="00AD7DF8"/>
    <w:rsid w:val="00B04150"/>
    <w:rsid w:val="00B9496C"/>
    <w:rsid w:val="00BA3DCD"/>
    <w:rsid w:val="00C00BAA"/>
    <w:rsid w:val="00C2525C"/>
    <w:rsid w:val="00C55F6A"/>
    <w:rsid w:val="00D05F85"/>
    <w:rsid w:val="00D234FA"/>
    <w:rsid w:val="00D66722"/>
    <w:rsid w:val="00D8172A"/>
    <w:rsid w:val="00DB15A5"/>
    <w:rsid w:val="00DD6CAE"/>
    <w:rsid w:val="00E42176"/>
    <w:rsid w:val="00EF590B"/>
    <w:rsid w:val="00FA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062C"/>
  <w15:docId w15:val="{69E64062-6F54-44E8-9145-F8DE9484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7A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81CD2"/>
    <w:pPr>
      <w:widowControl w:val="0"/>
      <w:ind w:left="221"/>
      <w:outlineLvl w:val="0"/>
    </w:pPr>
    <w:rPr>
      <w:b/>
      <w:bCs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6565D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05D2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22AA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qFormat/>
    <w:rsid w:val="00581CD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ED0082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extopadro">
    <w:name w:val="Texto padrão"/>
    <w:basedOn w:val="Normal"/>
    <w:qFormat/>
    <w:rsid w:val="00D547A0"/>
    <w:rPr>
      <w:lang w:val="en-US" w:eastAsia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6565D9"/>
    <w:pPr>
      <w:tabs>
        <w:tab w:val="center" w:pos="4252"/>
        <w:tab w:val="right" w:pos="8504"/>
      </w:tabs>
    </w:pPr>
    <w:rPr>
      <w:sz w:val="20"/>
    </w:rPr>
  </w:style>
  <w:style w:type="paragraph" w:styleId="PargrafodaLista">
    <w:name w:val="List Paragraph"/>
    <w:basedOn w:val="Normal"/>
    <w:uiPriority w:val="34"/>
    <w:qFormat/>
    <w:rsid w:val="002400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05D2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11EE9"/>
    <w:pPr>
      <w:widowControl w:val="0"/>
    </w:pPr>
    <w:rPr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322AAF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07164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qFormat/>
    <w:rsid w:val="00014BB4"/>
    <w:rPr>
      <w:rFonts w:ascii="Arial" w:eastAsia="Calibri" w:hAnsi="Arial" w:cs="Arial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A9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DA299-F99A-4AE5-AE2F-D70C3D84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RECEPCAO-ADM</dc:creator>
  <dc:description/>
  <cp:lastModifiedBy>Tais Sasso</cp:lastModifiedBy>
  <cp:revision>9</cp:revision>
  <cp:lastPrinted>2024-02-28T14:27:00Z</cp:lastPrinted>
  <dcterms:created xsi:type="dcterms:W3CDTF">2024-02-25T19:44:00Z</dcterms:created>
  <dcterms:modified xsi:type="dcterms:W3CDTF">2024-03-05T16:05:00Z</dcterms:modified>
  <dc:language>pt-BR</dc:language>
</cp:coreProperties>
</file>