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E2383B" w14:textId="2FF23BCE" w:rsidR="00F34846" w:rsidRPr="004358F5" w:rsidRDefault="00534C3C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COMUNICADO </w:t>
      </w:r>
      <w:r w:rsidR="00705B2E">
        <w:rPr>
          <w:rFonts w:ascii="Arial" w:hAnsi="Arial" w:cs="Arial"/>
          <w:b/>
          <w:bCs/>
          <w:sz w:val="24"/>
          <w:szCs w:val="24"/>
          <w:u w:val="single"/>
        </w:rPr>
        <w:t xml:space="preserve">REFERENTE A </w:t>
      </w:r>
      <w:r w:rsidR="00DE403B">
        <w:rPr>
          <w:rFonts w:ascii="Arial" w:hAnsi="Arial" w:cs="Arial"/>
          <w:b/>
          <w:bCs/>
          <w:sz w:val="24"/>
          <w:szCs w:val="24"/>
          <w:u w:val="single"/>
        </w:rPr>
        <w:t xml:space="preserve">CONVOCAÇÃO PARA REALIZAÇÃO DA PROVA </w:t>
      </w:r>
      <w:r>
        <w:rPr>
          <w:rFonts w:ascii="Arial" w:hAnsi="Arial" w:cs="Arial"/>
          <w:b/>
          <w:bCs/>
          <w:sz w:val="24"/>
          <w:szCs w:val="24"/>
          <w:u w:val="single"/>
        </w:rPr>
        <w:t>PSICOLÓGICA</w:t>
      </w:r>
      <w:r w:rsidR="00DE403B">
        <w:rPr>
          <w:rFonts w:ascii="Arial" w:hAnsi="Arial" w:cs="Arial"/>
          <w:b/>
          <w:bCs/>
          <w:sz w:val="24"/>
          <w:szCs w:val="24"/>
          <w:u w:val="single"/>
        </w:rPr>
        <w:t xml:space="preserve"> DO EDITAL 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 xml:space="preserve"> Nº 04</w:t>
      </w:r>
      <w:r w:rsidR="00D27C46"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>NCIAL PARA CONTRATAÇÃO DE AGENTE ESCOLAR DO MUNICÍPIO DE GUATAMBU-SC</w:t>
      </w:r>
    </w:p>
    <w:p w14:paraId="6FA7A049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2F1AF22" w14:textId="71EE4FC8" w:rsidR="00534C3C" w:rsidRDefault="00534C3C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Comunica-se a todos os candidatos do processo emergencial 04-2024 que por motivos de necessidade de contratação de profissional para a aplicação da Prova Psicológica, não será publicada a “CONVOCAÇÃO DA PROVA PSICOLÓGICA” na data de 01/03/2024, prevista no cronograma do edital.</w:t>
      </w:r>
    </w:p>
    <w:p w14:paraId="140A035D" w14:textId="456BDE9F" w:rsidR="00534C3C" w:rsidRDefault="00534C3C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Após definição da data para realização da </w:t>
      </w:r>
      <w:r w:rsidR="00CB7B0F">
        <w:rPr>
          <w:rFonts w:ascii="Arial" w:hAnsi="Arial" w:cs="Arial"/>
          <w:bCs/>
        </w:rPr>
        <w:t>“PROVA PSICOLÓGICA” será retificado o edital e publicada a convocação dos candidatos.</w:t>
      </w:r>
    </w:p>
    <w:p w14:paraId="7620B4A3" w14:textId="685AD2D8" w:rsidR="00705B2E" w:rsidRDefault="00705B2E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convocação para realização da Prova de Aptidão Física, permanece inalterada.</w:t>
      </w:r>
    </w:p>
    <w:p w14:paraId="364BFD83" w14:textId="77777777" w:rsidR="00112195" w:rsidRDefault="0011219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4D2B2AE" w14:textId="0EDFAF12" w:rsidR="00D003F5" w:rsidRPr="00D003F5" w:rsidRDefault="00D003F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003F5">
        <w:rPr>
          <w:rFonts w:ascii="Arial" w:hAnsi="Arial" w:cs="Arial"/>
          <w:sz w:val="24"/>
          <w:szCs w:val="24"/>
        </w:rPr>
        <w:t xml:space="preserve">Guatambu - SC, </w:t>
      </w:r>
      <w:r w:rsidR="00075C7D">
        <w:rPr>
          <w:rFonts w:ascii="Arial" w:hAnsi="Arial" w:cs="Arial"/>
          <w:sz w:val="24"/>
          <w:szCs w:val="24"/>
        </w:rPr>
        <w:t>01</w:t>
      </w:r>
      <w:r w:rsidRPr="00D003F5">
        <w:rPr>
          <w:rFonts w:ascii="Arial" w:hAnsi="Arial" w:cs="Arial"/>
          <w:sz w:val="24"/>
          <w:szCs w:val="24"/>
        </w:rPr>
        <w:t xml:space="preserve"> de </w:t>
      </w:r>
      <w:r w:rsidR="00075C7D">
        <w:rPr>
          <w:rFonts w:ascii="Arial" w:hAnsi="Arial" w:cs="Arial"/>
          <w:sz w:val="24"/>
          <w:szCs w:val="24"/>
        </w:rPr>
        <w:t>março</w:t>
      </w:r>
      <w:r w:rsidRPr="00D003F5">
        <w:rPr>
          <w:rFonts w:ascii="Arial" w:hAnsi="Arial" w:cs="Arial"/>
          <w:sz w:val="24"/>
          <w:szCs w:val="24"/>
        </w:rPr>
        <w:t xml:space="preserve"> de 2024.</w:t>
      </w:r>
    </w:p>
    <w:p w14:paraId="621DA822" w14:textId="77777777" w:rsidR="00D003F5" w:rsidRDefault="00D003F5" w:rsidP="00D003F5">
      <w:pPr>
        <w:rPr>
          <w:rFonts w:ascii="Gotham" w:hAnsi="Gotham"/>
          <w:szCs w:val="24"/>
        </w:rPr>
      </w:pPr>
    </w:p>
    <w:p w14:paraId="5C18EBAA" w14:textId="77777777" w:rsidR="00D003F5" w:rsidRDefault="00D003F5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0FFE4" w14:textId="77777777" w:rsidR="00CB7B0F" w:rsidRDefault="00CB7B0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CA5C08" w14:textId="77777777" w:rsidR="00CB7B0F" w:rsidRPr="0017648F" w:rsidRDefault="00CB7B0F" w:rsidP="00CB7B0F">
      <w:pPr>
        <w:pStyle w:val="Corpodetexto"/>
        <w:rPr>
          <w:rFonts w:ascii="Arial" w:hAnsi="Arial" w:cs="Arial"/>
          <w:b/>
        </w:rPr>
      </w:pPr>
    </w:p>
    <w:p w14:paraId="33395994" w14:textId="77777777" w:rsidR="00CB7B0F" w:rsidRPr="0017648F" w:rsidRDefault="00CB7B0F" w:rsidP="00CB7B0F">
      <w:pPr>
        <w:pStyle w:val="Corpodetexto"/>
        <w:jc w:val="center"/>
        <w:rPr>
          <w:rFonts w:ascii="Arial" w:hAnsi="Arial" w:cs="Arial"/>
        </w:rPr>
      </w:pPr>
      <w:r w:rsidRPr="0017648F">
        <w:rPr>
          <w:rFonts w:ascii="Arial" w:hAnsi="Arial" w:cs="Arial"/>
        </w:rPr>
        <w:t xml:space="preserve">LUIZ CLÓVIS DAL PIVA </w:t>
      </w:r>
    </w:p>
    <w:p w14:paraId="3A2E3EDC" w14:textId="77777777" w:rsidR="00CB7B0F" w:rsidRPr="005678AA" w:rsidRDefault="00CB7B0F" w:rsidP="00CB7B0F">
      <w:pPr>
        <w:pStyle w:val="Corpodetexto"/>
        <w:jc w:val="center"/>
      </w:pPr>
      <w:r w:rsidRPr="0017648F">
        <w:rPr>
          <w:rFonts w:ascii="Arial" w:hAnsi="Arial" w:cs="Arial"/>
        </w:rPr>
        <w:t>PREFEITO MUNICIPAL</w:t>
      </w:r>
    </w:p>
    <w:p w14:paraId="73331570" w14:textId="77777777" w:rsidR="00CB7B0F" w:rsidRDefault="00CB7B0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C6A3B8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83BA3D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C7B52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7730C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2593A3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951BF" w:rsidSect="005D2D84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7F6B" w14:textId="77777777" w:rsidR="005D2D84" w:rsidRDefault="005D2D84">
      <w:r>
        <w:separator/>
      </w:r>
    </w:p>
  </w:endnote>
  <w:endnote w:type="continuationSeparator" w:id="0">
    <w:p w14:paraId="2BC6DC35" w14:textId="77777777" w:rsidR="005D2D84" w:rsidRDefault="005D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9045" w14:textId="77777777" w:rsidR="005D2D84" w:rsidRDefault="005D2D84">
      <w:r>
        <w:separator/>
      </w:r>
    </w:p>
  </w:footnote>
  <w:footnote w:type="continuationSeparator" w:id="0">
    <w:p w14:paraId="44DB0363" w14:textId="77777777" w:rsidR="005D2D84" w:rsidRDefault="005D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75C7D"/>
    <w:rsid w:val="000951BF"/>
    <w:rsid w:val="000A7498"/>
    <w:rsid w:val="000B19F8"/>
    <w:rsid w:val="000E31EF"/>
    <w:rsid w:val="000F0520"/>
    <w:rsid w:val="00112195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34C3C"/>
    <w:rsid w:val="0059527B"/>
    <w:rsid w:val="005C12B3"/>
    <w:rsid w:val="005D2D84"/>
    <w:rsid w:val="005D4D28"/>
    <w:rsid w:val="005F224F"/>
    <w:rsid w:val="005F5060"/>
    <w:rsid w:val="00620DE8"/>
    <w:rsid w:val="00633923"/>
    <w:rsid w:val="00634736"/>
    <w:rsid w:val="00662CE7"/>
    <w:rsid w:val="006C09F1"/>
    <w:rsid w:val="006C2353"/>
    <w:rsid w:val="006D2A07"/>
    <w:rsid w:val="006F1A0F"/>
    <w:rsid w:val="00705B2E"/>
    <w:rsid w:val="00732302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65B93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80D5F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CB7B0F"/>
    <w:rsid w:val="00D003F5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18</cp:revision>
  <cp:lastPrinted>2022-02-04T14:54:00Z</cp:lastPrinted>
  <dcterms:created xsi:type="dcterms:W3CDTF">2024-01-29T15:59:00Z</dcterms:created>
  <dcterms:modified xsi:type="dcterms:W3CDTF">2024-03-01T15:42:00Z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