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C6E" w14:textId="77777777" w:rsidR="00EC5D29" w:rsidRPr="00EE58BB" w:rsidRDefault="00EC5D29" w:rsidP="005A36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F8151" w14:textId="77777777" w:rsidR="002B4FC8" w:rsidRPr="00EE58BB" w:rsidRDefault="002B4FC8" w:rsidP="005A36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E0D39A" w14:textId="26DA54AC" w:rsidR="00270ACA" w:rsidRPr="00EE58BB" w:rsidRDefault="0008134D" w:rsidP="005A36E3">
      <w:pPr>
        <w:spacing w:after="120" w:line="360" w:lineRule="au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EE58BB">
        <w:rPr>
          <w:rFonts w:ascii="Arial" w:hAnsi="Arial" w:cs="Arial"/>
          <w:b/>
          <w:w w:val="105"/>
          <w:sz w:val="24"/>
          <w:szCs w:val="24"/>
        </w:rPr>
        <w:t>DECRETO</w:t>
      </w:r>
      <w:r w:rsidR="000E223E" w:rsidRPr="00EE58BB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2B4FC8" w:rsidRPr="00697DA8">
        <w:rPr>
          <w:rFonts w:ascii="Arial" w:hAnsi="Arial" w:cs="Arial"/>
          <w:b/>
          <w:w w:val="105"/>
          <w:sz w:val="24"/>
          <w:szCs w:val="24"/>
        </w:rPr>
        <w:t xml:space="preserve">Nº </w:t>
      </w:r>
      <w:r w:rsidR="00EC2119" w:rsidRPr="00EC2119">
        <w:rPr>
          <w:rFonts w:ascii="Arial" w:hAnsi="Arial" w:cs="Arial"/>
          <w:b/>
          <w:w w:val="105"/>
          <w:sz w:val="24"/>
          <w:szCs w:val="24"/>
        </w:rPr>
        <w:t>213</w:t>
      </w:r>
      <w:r w:rsidR="000E223E" w:rsidRPr="00EC2119">
        <w:rPr>
          <w:rFonts w:ascii="Arial" w:hAnsi="Arial" w:cs="Arial"/>
          <w:b/>
          <w:w w:val="105"/>
          <w:sz w:val="24"/>
          <w:szCs w:val="24"/>
        </w:rPr>
        <w:t>/202</w:t>
      </w:r>
      <w:r w:rsidR="00002DFF" w:rsidRPr="00EC2119">
        <w:rPr>
          <w:rFonts w:ascii="Arial" w:hAnsi="Arial" w:cs="Arial"/>
          <w:b/>
          <w:w w:val="105"/>
          <w:sz w:val="24"/>
          <w:szCs w:val="24"/>
        </w:rPr>
        <w:t>4</w:t>
      </w:r>
      <w:r w:rsidRPr="00EC2119">
        <w:rPr>
          <w:rFonts w:ascii="Arial" w:hAnsi="Arial" w:cs="Arial"/>
          <w:b/>
          <w:w w:val="105"/>
          <w:sz w:val="24"/>
          <w:szCs w:val="24"/>
        </w:rPr>
        <w:t>,</w:t>
      </w:r>
      <w:r w:rsidR="002B4FC8" w:rsidRPr="00EC2119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EE58BB">
        <w:rPr>
          <w:rFonts w:ascii="Arial" w:hAnsi="Arial" w:cs="Arial"/>
          <w:b/>
          <w:w w:val="105"/>
          <w:sz w:val="24"/>
          <w:szCs w:val="24"/>
        </w:rPr>
        <w:t xml:space="preserve">de </w:t>
      </w:r>
      <w:r w:rsidR="00D63FF2">
        <w:rPr>
          <w:rFonts w:ascii="Arial" w:hAnsi="Arial" w:cs="Arial"/>
          <w:b/>
          <w:w w:val="105"/>
          <w:sz w:val="24"/>
          <w:szCs w:val="24"/>
        </w:rPr>
        <w:t>17</w:t>
      </w:r>
      <w:r w:rsidR="006B0E67" w:rsidRPr="00EE58BB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C93746" w:rsidRPr="00EE58BB">
        <w:rPr>
          <w:rFonts w:ascii="Arial" w:hAnsi="Arial" w:cs="Arial"/>
          <w:b/>
          <w:w w:val="105"/>
          <w:sz w:val="24"/>
          <w:szCs w:val="24"/>
        </w:rPr>
        <w:t xml:space="preserve">de </w:t>
      </w:r>
      <w:r w:rsidR="00D63FF2">
        <w:rPr>
          <w:rFonts w:ascii="Arial" w:hAnsi="Arial" w:cs="Arial"/>
          <w:b/>
          <w:w w:val="105"/>
          <w:sz w:val="24"/>
          <w:szCs w:val="24"/>
        </w:rPr>
        <w:t>maio</w:t>
      </w:r>
      <w:r w:rsidR="006B0E67" w:rsidRPr="00EE58BB">
        <w:rPr>
          <w:rFonts w:ascii="Arial" w:hAnsi="Arial" w:cs="Arial"/>
          <w:b/>
          <w:w w:val="105"/>
          <w:sz w:val="24"/>
          <w:szCs w:val="24"/>
        </w:rPr>
        <w:t xml:space="preserve"> de 202</w:t>
      </w:r>
      <w:r w:rsidR="00002DFF" w:rsidRPr="00EE58BB">
        <w:rPr>
          <w:rFonts w:ascii="Arial" w:hAnsi="Arial" w:cs="Arial"/>
          <w:b/>
          <w:w w:val="105"/>
          <w:sz w:val="24"/>
          <w:szCs w:val="24"/>
        </w:rPr>
        <w:t>4</w:t>
      </w:r>
    </w:p>
    <w:p w14:paraId="28225FE3" w14:textId="77777777" w:rsidR="00D3596C" w:rsidRPr="00EE58BB" w:rsidRDefault="00D3596C" w:rsidP="005A36E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C54FFF" w14:textId="77777777" w:rsidR="00622300" w:rsidRPr="00EE58BB" w:rsidRDefault="00B8574F" w:rsidP="005A36E3">
      <w:pPr>
        <w:pStyle w:val="Ttulo"/>
        <w:spacing w:before="240" w:after="240" w:line="360" w:lineRule="auto"/>
        <w:ind w:left="3969" w:right="0"/>
        <w:jc w:val="right"/>
        <w:rPr>
          <w:rFonts w:ascii="Arial" w:hAnsi="Arial" w:cs="Arial"/>
          <w:w w:val="95"/>
          <w:sz w:val="24"/>
          <w:szCs w:val="24"/>
        </w:rPr>
      </w:pPr>
      <w:r w:rsidRPr="00EE58BB">
        <w:rPr>
          <w:rFonts w:ascii="Arial" w:hAnsi="Arial" w:cs="Arial"/>
          <w:w w:val="95"/>
          <w:sz w:val="24"/>
          <w:szCs w:val="24"/>
        </w:rPr>
        <w:t>Determina abertura</w:t>
      </w:r>
      <w:r w:rsidR="006B0E67" w:rsidRPr="00EE58BB">
        <w:rPr>
          <w:rFonts w:ascii="Arial" w:hAnsi="Arial" w:cs="Arial"/>
          <w:w w:val="95"/>
          <w:sz w:val="24"/>
          <w:szCs w:val="24"/>
        </w:rPr>
        <w:t xml:space="preserve"> de </w:t>
      </w:r>
      <w:r w:rsidR="00E1260B" w:rsidRPr="00EE58BB">
        <w:rPr>
          <w:rFonts w:ascii="Arial" w:hAnsi="Arial" w:cs="Arial"/>
          <w:w w:val="95"/>
          <w:sz w:val="24"/>
          <w:szCs w:val="24"/>
        </w:rPr>
        <w:t>Processo Administrativo Disciplinar (PAD)</w:t>
      </w:r>
    </w:p>
    <w:p w14:paraId="319ABCE2" w14:textId="77777777" w:rsidR="00622300" w:rsidRPr="00EE58BB" w:rsidRDefault="00622300" w:rsidP="005A36E3">
      <w:pPr>
        <w:pStyle w:val="Ttulo"/>
        <w:spacing w:before="240" w:after="240" w:line="360" w:lineRule="auto"/>
        <w:ind w:left="3969" w:right="0"/>
        <w:rPr>
          <w:rFonts w:ascii="Arial" w:hAnsi="Arial" w:cs="Arial"/>
          <w:w w:val="95"/>
          <w:sz w:val="24"/>
          <w:szCs w:val="24"/>
        </w:rPr>
      </w:pPr>
    </w:p>
    <w:p w14:paraId="184CFC60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LUIZ CLOVIS DAL PIVA</w:t>
      </w:r>
      <w:r w:rsidRPr="00EE58BB">
        <w:rPr>
          <w:rFonts w:ascii="Arial" w:hAnsi="Arial" w:cs="Arial"/>
          <w:sz w:val="24"/>
          <w:szCs w:val="24"/>
        </w:rPr>
        <w:t>, Prefeito Municipal de Guatambu, Estado de Santa Catarina, no uso das atribuições que lhe são conferidas por Lei, especialmente o artigo 72, XXVI, da Lei Orgânica do Município;</w:t>
      </w:r>
    </w:p>
    <w:p w14:paraId="5C7AB348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6A3CCB23" w14:textId="1DB2E79C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75B6B">
        <w:rPr>
          <w:rFonts w:ascii="Arial" w:hAnsi="Arial" w:cs="Arial"/>
          <w:b/>
          <w:bCs/>
          <w:sz w:val="24"/>
          <w:szCs w:val="24"/>
        </w:rPr>
        <w:t>CONSIDERANDO</w:t>
      </w:r>
      <w:r w:rsidRPr="00EE58BB">
        <w:rPr>
          <w:rFonts w:ascii="Arial" w:hAnsi="Arial" w:cs="Arial"/>
          <w:sz w:val="24"/>
          <w:szCs w:val="24"/>
        </w:rPr>
        <w:t xml:space="preserve"> os fatos narrados no </w:t>
      </w:r>
      <w:r w:rsidR="00002DFF" w:rsidRPr="00EE58BB">
        <w:rPr>
          <w:rFonts w:ascii="Arial" w:hAnsi="Arial" w:cs="Arial"/>
          <w:sz w:val="24"/>
          <w:szCs w:val="24"/>
        </w:rPr>
        <w:t xml:space="preserve">Ofício </w:t>
      </w:r>
      <w:r w:rsidR="00D63FF2">
        <w:rPr>
          <w:rFonts w:ascii="Arial" w:hAnsi="Arial" w:cs="Arial"/>
          <w:sz w:val="24"/>
          <w:szCs w:val="24"/>
        </w:rPr>
        <w:t>144</w:t>
      </w:r>
      <w:r w:rsidR="00002DFF" w:rsidRPr="00EE58BB">
        <w:rPr>
          <w:rFonts w:ascii="Arial" w:hAnsi="Arial" w:cs="Arial"/>
          <w:sz w:val="24"/>
          <w:szCs w:val="24"/>
        </w:rPr>
        <w:t>/2024</w:t>
      </w:r>
      <w:r w:rsidRPr="00EE58BB">
        <w:rPr>
          <w:rFonts w:ascii="Arial" w:hAnsi="Arial" w:cs="Arial"/>
          <w:sz w:val="24"/>
          <w:szCs w:val="24"/>
        </w:rPr>
        <w:t>, oriundo d</w:t>
      </w:r>
      <w:r w:rsidR="00002DFF" w:rsidRPr="00EE58BB">
        <w:rPr>
          <w:rFonts w:ascii="Arial" w:hAnsi="Arial" w:cs="Arial"/>
          <w:sz w:val="24"/>
          <w:szCs w:val="24"/>
        </w:rPr>
        <w:t xml:space="preserve">a </w:t>
      </w:r>
      <w:r w:rsidRPr="00EE58BB">
        <w:rPr>
          <w:rFonts w:ascii="Arial" w:hAnsi="Arial" w:cs="Arial"/>
          <w:sz w:val="24"/>
          <w:szCs w:val="24"/>
        </w:rPr>
        <w:t xml:space="preserve">Secretaria de Administração, Fazenda e Planejamento do Município de Guatambu, que versa sobre </w:t>
      </w:r>
      <w:r w:rsidR="00002DFF" w:rsidRPr="00EE58BB">
        <w:rPr>
          <w:rFonts w:ascii="Arial" w:hAnsi="Arial" w:cs="Arial"/>
          <w:sz w:val="24"/>
          <w:szCs w:val="24"/>
        </w:rPr>
        <w:t xml:space="preserve">a </w:t>
      </w:r>
      <w:r w:rsidR="00D63FF2">
        <w:rPr>
          <w:rFonts w:ascii="Arial" w:hAnsi="Arial" w:cs="Arial"/>
          <w:sz w:val="24"/>
          <w:szCs w:val="24"/>
        </w:rPr>
        <w:t xml:space="preserve">autenticidade de documento apresentado pela </w:t>
      </w:r>
      <w:r w:rsidR="00E1260B" w:rsidRPr="00EE58BB">
        <w:rPr>
          <w:rFonts w:ascii="Arial" w:hAnsi="Arial" w:cs="Arial"/>
          <w:sz w:val="24"/>
          <w:szCs w:val="24"/>
        </w:rPr>
        <w:t>Servidor</w:t>
      </w:r>
      <w:r w:rsidR="00D63FF2">
        <w:rPr>
          <w:rFonts w:ascii="Arial" w:hAnsi="Arial" w:cs="Arial"/>
          <w:sz w:val="24"/>
          <w:szCs w:val="24"/>
        </w:rPr>
        <w:t>a</w:t>
      </w:r>
      <w:r w:rsidR="00E1260B" w:rsidRPr="00EE58BB">
        <w:rPr>
          <w:rFonts w:ascii="Arial" w:hAnsi="Arial" w:cs="Arial"/>
          <w:sz w:val="24"/>
          <w:szCs w:val="24"/>
        </w:rPr>
        <w:t xml:space="preserve"> </w:t>
      </w:r>
      <w:r w:rsidR="00D63FF2">
        <w:rPr>
          <w:rFonts w:ascii="Arial" w:hAnsi="Arial" w:cs="Arial"/>
          <w:sz w:val="24"/>
          <w:szCs w:val="24"/>
        </w:rPr>
        <w:t>Tais Regina Pacasso Berlanda</w:t>
      </w:r>
      <w:r w:rsidR="00E1260B" w:rsidRPr="00EE58BB">
        <w:rPr>
          <w:rFonts w:ascii="Arial" w:hAnsi="Arial" w:cs="Arial"/>
          <w:sz w:val="24"/>
          <w:szCs w:val="24"/>
        </w:rPr>
        <w:t xml:space="preserve">, matrícula nº </w:t>
      </w:r>
      <w:r w:rsidR="00D63FF2">
        <w:rPr>
          <w:rFonts w:ascii="Arial" w:hAnsi="Arial" w:cs="Arial"/>
          <w:sz w:val="24"/>
          <w:szCs w:val="24"/>
        </w:rPr>
        <w:t>2045604</w:t>
      </w:r>
      <w:r w:rsidR="00E1260B" w:rsidRPr="00EE58BB">
        <w:rPr>
          <w:rFonts w:ascii="Arial" w:hAnsi="Arial" w:cs="Arial"/>
          <w:sz w:val="24"/>
          <w:szCs w:val="24"/>
        </w:rPr>
        <w:t>.</w:t>
      </w:r>
    </w:p>
    <w:p w14:paraId="3949F2D4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64F5852E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bCs/>
          <w:sz w:val="24"/>
          <w:szCs w:val="24"/>
        </w:rPr>
        <w:t>DECRETA</w:t>
      </w:r>
      <w:r w:rsidRPr="00EE58BB">
        <w:rPr>
          <w:rFonts w:ascii="Arial" w:hAnsi="Arial" w:cs="Arial"/>
          <w:sz w:val="24"/>
          <w:szCs w:val="24"/>
        </w:rPr>
        <w:t>:</w:t>
      </w:r>
    </w:p>
    <w:p w14:paraId="3A033191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7916B2F" w14:textId="5CA6B664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1º</w:t>
      </w:r>
      <w:r w:rsidRPr="00EE58BB">
        <w:rPr>
          <w:rFonts w:ascii="Arial" w:hAnsi="Arial" w:cs="Arial"/>
          <w:sz w:val="24"/>
          <w:szCs w:val="24"/>
        </w:rPr>
        <w:t xml:space="preserve"> Fica DETERMINADA a abertura e instauração de </w:t>
      </w:r>
      <w:r w:rsidR="00E1260B" w:rsidRPr="00EE58BB">
        <w:rPr>
          <w:rFonts w:ascii="Arial" w:hAnsi="Arial" w:cs="Arial"/>
          <w:sz w:val="24"/>
          <w:szCs w:val="24"/>
        </w:rPr>
        <w:t>PROCESSO ADMINISTRATIVO DISCIPLINAR</w:t>
      </w:r>
      <w:r w:rsidRPr="00EE58BB">
        <w:rPr>
          <w:rFonts w:ascii="Arial" w:hAnsi="Arial" w:cs="Arial"/>
          <w:sz w:val="24"/>
          <w:szCs w:val="24"/>
        </w:rPr>
        <w:t xml:space="preserve"> para apuração </w:t>
      </w:r>
      <w:r w:rsidR="00E1260B" w:rsidRPr="00EE58BB">
        <w:rPr>
          <w:rFonts w:ascii="Arial" w:hAnsi="Arial" w:cs="Arial"/>
          <w:sz w:val="24"/>
          <w:szCs w:val="24"/>
        </w:rPr>
        <w:t>da responsabilidade d</w:t>
      </w:r>
      <w:r w:rsidR="00D63FF2">
        <w:rPr>
          <w:rFonts w:ascii="Arial" w:hAnsi="Arial" w:cs="Arial"/>
          <w:sz w:val="24"/>
          <w:szCs w:val="24"/>
        </w:rPr>
        <w:t>a</w:t>
      </w:r>
      <w:r w:rsidR="00E1260B" w:rsidRPr="00EE58BB">
        <w:rPr>
          <w:rFonts w:ascii="Arial" w:hAnsi="Arial" w:cs="Arial"/>
          <w:sz w:val="24"/>
          <w:szCs w:val="24"/>
        </w:rPr>
        <w:t xml:space="preserve"> servidor</w:t>
      </w:r>
      <w:r w:rsidR="00D63FF2">
        <w:rPr>
          <w:rFonts w:ascii="Arial" w:hAnsi="Arial" w:cs="Arial"/>
          <w:sz w:val="24"/>
          <w:szCs w:val="24"/>
        </w:rPr>
        <w:t>a</w:t>
      </w:r>
      <w:r w:rsidR="00E1260B" w:rsidRPr="00EE58BB">
        <w:rPr>
          <w:rFonts w:ascii="Arial" w:hAnsi="Arial" w:cs="Arial"/>
          <w:sz w:val="24"/>
          <w:szCs w:val="24"/>
        </w:rPr>
        <w:t xml:space="preserve"> quanto aos</w:t>
      </w:r>
      <w:r w:rsidRPr="00EE58BB">
        <w:rPr>
          <w:rFonts w:ascii="Arial" w:hAnsi="Arial" w:cs="Arial"/>
          <w:sz w:val="24"/>
          <w:szCs w:val="24"/>
        </w:rPr>
        <w:t xml:space="preserve"> fatos narrados no </w:t>
      </w:r>
      <w:r w:rsidR="00002DFF" w:rsidRPr="00EE58BB">
        <w:rPr>
          <w:rFonts w:ascii="Arial" w:hAnsi="Arial" w:cs="Arial"/>
          <w:sz w:val="24"/>
          <w:szCs w:val="24"/>
        </w:rPr>
        <w:t xml:space="preserve">Ofício </w:t>
      </w:r>
      <w:r w:rsidR="00D63FF2">
        <w:rPr>
          <w:rFonts w:ascii="Arial" w:hAnsi="Arial" w:cs="Arial"/>
          <w:sz w:val="24"/>
          <w:szCs w:val="24"/>
        </w:rPr>
        <w:t>144</w:t>
      </w:r>
      <w:r w:rsidR="00002DFF" w:rsidRPr="00EE58BB">
        <w:rPr>
          <w:rFonts w:ascii="Arial" w:hAnsi="Arial" w:cs="Arial"/>
          <w:sz w:val="24"/>
          <w:szCs w:val="24"/>
        </w:rPr>
        <w:t xml:space="preserve">/2024 </w:t>
      </w:r>
      <w:r w:rsidRPr="00EE58BB">
        <w:rPr>
          <w:rFonts w:ascii="Arial" w:hAnsi="Arial" w:cs="Arial"/>
          <w:sz w:val="24"/>
          <w:szCs w:val="24"/>
        </w:rPr>
        <w:t>–</w:t>
      </w:r>
      <w:r w:rsidR="00D63FF2" w:rsidRPr="00D63FF2">
        <w:rPr>
          <w:rFonts w:ascii="Arial" w:hAnsi="Arial" w:cs="Arial"/>
          <w:sz w:val="24"/>
          <w:szCs w:val="24"/>
        </w:rPr>
        <w:t xml:space="preserve"> </w:t>
      </w:r>
      <w:r w:rsidR="00D63FF2" w:rsidRPr="00EE58BB">
        <w:rPr>
          <w:rFonts w:ascii="Arial" w:hAnsi="Arial" w:cs="Arial"/>
          <w:sz w:val="24"/>
          <w:szCs w:val="24"/>
        </w:rPr>
        <w:t>Secretaria de Administração, Fazenda e Planejamento do Município de Guatambu</w:t>
      </w:r>
      <w:r w:rsidRPr="00EE58BB">
        <w:rPr>
          <w:rFonts w:ascii="Arial" w:hAnsi="Arial" w:cs="Arial"/>
          <w:sz w:val="24"/>
          <w:szCs w:val="24"/>
        </w:rPr>
        <w:t>.</w:t>
      </w:r>
    </w:p>
    <w:p w14:paraId="10C9A5F2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2EFED69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2º</w:t>
      </w:r>
      <w:r w:rsidRPr="00EE58BB">
        <w:rPr>
          <w:rFonts w:ascii="Arial" w:hAnsi="Arial" w:cs="Arial"/>
          <w:sz w:val="24"/>
          <w:szCs w:val="24"/>
        </w:rPr>
        <w:t xml:space="preserve"> Para tanto, </w:t>
      </w:r>
      <w:r w:rsidR="0023561E" w:rsidRPr="00EE58BB">
        <w:rPr>
          <w:rFonts w:ascii="Arial" w:hAnsi="Arial" w:cs="Arial"/>
          <w:sz w:val="24"/>
          <w:szCs w:val="24"/>
        </w:rPr>
        <w:t>fica nomeada Comissão Processante</w:t>
      </w:r>
      <w:r w:rsidRPr="00EE58BB">
        <w:rPr>
          <w:rFonts w:ascii="Arial" w:hAnsi="Arial" w:cs="Arial"/>
          <w:sz w:val="24"/>
          <w:szCs w:val="24"/>
        </w:rPr>
        <w:t xml:space="preserve"> responsável pelo procedimento</w:t>
      </w:r>
      <w:r w:rsidR="0023561E" w:rsidRPr="00EE58BB">
        <w:rPr>
          <w:rFonts w:ascii="Arial" w:hAnsi="Arial" w:cs="Arial"/>
          <w:sz w:val="24"/>
          <w:szCs w:val="24"/>
        </w:rPr>
        <w:t>:</w:t>
      </w:r>
    </w:p>
    <w:p w14:paraId="15CD8E11" w14:textId="77348035" w:rsidR="0023561E" w:rsidRPr="00EE58BB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- </w:t>
      </w:r>
      <w:r w:rsidR="00916827">
        <w:rPr>
          <w:rFonts w:ascii="Arial" w:hAnsi="Arial" w:cs="Arial"/>
          <w:sz w:val="24"/>
          <w:szCs w:val="24"/>
        </w:rPr>
        <w:t xml:space="preserve">Vivian Schwanke de Oliveira </w:t>
      </w:r>
    </w:p>
    <w:p w14:paraId="09CFE324" w14:textId="21B8A959" w:rsidR="0023561E" w:rsidRPr="00EE58BB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- </w:t>
      </w:r>
      <w:r w:rsidR="00916827">
        <w:rPr>
          <w:rFonts w:ascii="Arial" w:hAnsi="Arial" w:cs="Arial"/>
          <w:sz w:val="24"/>
          <w:szCs w:val="24"/>
        </w:rPr>
        <w:t>Cintia Sperotto</w:t>
      </w:r>
    </w:p>
    <w:p w14:paraId="0749A211" w14:textId="6CF27701" w:rsidR="0023561E" w:rsidRPr="00EE58BB" w:rsidRDefault="0023561E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lastRenderedPageBreak/>
        <w:t xml:space="preserve">- </w:t>
      </w:r>
      <w:r w:rsidR="00916827">
        <w:rPr>
          <w:rFonts w:ascii="Arial" w:hAnsi="Arial" w:cs="Arial"/>
          <w:sz w:val="24"/>
          <w:szCs w:val="24"/>
        </w:rPr>
        <w:t>Tais Regina</w:t>
      </w:r>
      <w:r w:rsidRPr="00EE58BB">
        <w:rPr>
          <w:rFonts w:ascii="Arial" w:hAnsi="Arial" w:cs="Arial"/>
          <w:sz w:val="24"/>
          <w:szCs w:val="24"/>
        </w:rPr>
        <w:t xml:space="preserve"> </w:t>
      </w:r>
      <w:r w:rsidR="00916827">
        <w:rPr>
          <w:rFonts w:ascii="Arial" w:hAnsi="Arial" w:cs="Arial"/>
          <w:sz w:val="24"/>
          <w:szCs w:val="24"/>
        </w:rPr>
        <w:t>Sasso</w:t>
      </w:r>
    </w:p>
    <w:p w14:paraId="2EDB0C51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474445D" w14:textId="2A801491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§ 1º A servidora </w:t>
      </w:r>
      <w:r w:rsidR="00916827">
        <w:rPr>
          <w:rFonts w:ascii="Arial" w:hAnsi="Arial" w:cs="Arial"/>
          <w:sz w:val="24"/>
          <w:szCs w:val="24"/>
        </w:rPr>
        <w:t>Cintia Sperotto</w:t>
      </w:r>
      <w:r w:rsidRPr="00EE58BB">
        <w:rPr>
          <w:rFonts w:ascii="Arial" w:hAnsi="Arial" w:cs="Arial"/>
          <w:sz w:val="24"/>
          <w:szCs w:val="24"/>
        </w:rPr>
        <w:t xml:space="preserve"> presidirá a Comissão Processante. </w:t>
      </w:r>
    </w:p>
    <w:p w14:paraId="1B6F5B76" w14:textId="77777777" w:rsidR="005A36E3" w:rsidRPr="00EE58BB" w:rsidRDefault="005A36E3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A146FC6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2</w:t>
      </w:r>
      <w:r w:rsidRPr="00EE58BB">
        <w:rPr>
          <w:rFonts w:ascii="Arial" w:hAnsi="Arial" w:cs="Arial"/>
          <w:sz w:val="24"/>
          <w:szCs w:val="24"/>
        </w:rPr>
        <w:t>º Ficam os servidores nomeados na forma do caput investidos dos poderes de investigação e de solicitação de qualquer suporte técnico e de pessoal da Administração Municipal, para que possam realizar as medidas necessárias ao cumprimento do presente ato.</w:t>
      </w:r>
    </w:p>
    <w:p w14:paraId="1D10B15C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470D344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3</w:t>
      </w:r>
      <w:r w:rsidRPr="00EE58BB">
        <w:rPr>
          <w:rFonts w:ascii="Arial" w:hAnsi="Arial" w:cs="Arial"/>
          <w:sz w:val="24"/>
          <w:szCs w:val="24"/>
        </w:rPr>
        <w:t>º Devem os servidores nomeados atuar observando estritamente o disposto na lei, sobretudo no Título V, Do Processo Administrativo Disciplinar – artigos 123 e seguintes – do Estato do Servidor Público de Guatambu (LC 004/2001).</w:t>
      </w:r>
    </w:p>
    <w:p w14:paraId="17659E10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306D94CB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4</w:t>
      </w:r>
      <w:r w:rsidRPr="00EE58BB">
        <w:rPr>
          <w:rFonts w:ascii="Arial" w:hAnsi="Arial" w:cs="Arial"/>
          <w:sz w:val="24"/>
          <w:szCs w:val="24"/>
        </w:rPr>
        <w:t xml:space="preserve">º A Comissão deverá conduzir o processo administrativo até sua conclusão, no prazo de </w:t>
      </w:r>
      <w:r w:rsidR="00E1260B" w:rsidRPr="00EE58BB">
        <w:rPr>
          <w:rFonts w:ascii="Arial" w:hAnsi="Arial" w:cs="Arial"/>
          <w:sz w:val="24"/>
          <w:szCs w:val="24"/>
        </w:rPr>
        <w:t>6</w:t>
      </w:r>
      <w:r w:rsidRPr="00EE58BB">
        <w:rPr>
          <w:rFonts w:ascii="Arial" w:hAnsi="Arial" w:cs="Arial"/>
          <w:sz w:val="24"/>
          <w:szCs w:val="24"/>
        </w:rPr>
        <w:t>0 (</w:t>
      </w:r>
      <w:r w:rsidR="00E1260B" w:rsidRPr="00EE58BB">
        <w:rPr>
          <w:rFonts w:ascii="Arial" w:hAnsi="Arial" w:cs="Arial"/>
          <w:sz w:val="24"/>
          <w:szCs w:val="24"/>
        </w:rPr>
        <w:t>sessenta</w:t>
      </w:r>
      <w:r w:rsidRPr="00EE58BB">
        <w:rPr>
          <w:rFonts w:ascii="Arial" w:hAnsi="Arial" w:cs="Arial"/>
          <w:sz w:val="24"/>
          <w:szCs w:val="24"/>
        </w:rPr>
        <w:t>) dias após sua nomeação.</w:t>
      </w:r>
    </w:p>
    <w:p w14:paraId="76F2066F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3DEDD699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§</w:t>
      </w:r>
      <w:r w:rsidR="005A36E3" w:rsidRPr="00EE58BB">
        <w:rPr>
          <w:rFonts w:ascii="Arial" w:hAnsi="Arial" w:cs="Arial"/>
          <w:sz w:val="24"/>
          <w:szCs w:val="24"/>
        </w:rPr>
        <w:t>5</w:t>
      </w:r>
      <w:r w:rsidRPr="00EE58BB">
        <w:rPr>
          <w:rFonts w:ascii="Arial" w:hAnsi="Arial" w:cs="Arial"/>
          <w:sz w:val="24"/>
          <w:szCs w:val="24"/>
        </w:rPr>
        <w:t>º As reuniões da comissão serão registradas em atas que deverão detalhar as deliberações adotadas.</w:t>
      </w:r>
    </w:p>
    <w:p w14:paraId="684E723D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24817304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3º</w:t>
      </w:r>
      <w:r w:rsidRPr="00EE58BB">
        <w:rPr>
          <w:rFonts w:ascii="Arial" w:hAnsi="Arial" w:cs="Arial"/>
          <w:sz w:val="24"/>
          <w:szCs w:val="24"/>
        </w:rPr>
        <w:t xml:space="preserve"> O Sistema de Controle Interno do Município deve acompanhar todo o processo, nos termos da Lei Complementar Municipal nº 129/2019.</w:t>
      </w:r>
    </w:p>
    <w:p w14:paraId="152626AA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 xml:space="preserve"> </w:t>
      </w:r>
    </w:p>
    <w:p w14:paraId="73A602CC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>Art. 4º</w:t>
      </w:r>
      <w:r w:rsidRPr="00EE58BB">
        <w:rPr>
          <w:rFonts w:ascii="Arial" w:hAnsi="Arial" w:cs="Arial"/>
          <w:sz w:val="24"/>
          <w:szCs w:val="24"/>
        </w:rPr>
        <w:t xml:space="preserve"> Finda a instrução, o relatório da comissão será remetido </w:t>
      </w:r>
      <w:r w:rsidR="005A36E3" w:rsidRPr="00EE58BB">
        <w:rPr>
          <w:rFonts w:ascii="Arial" w:hAnsi="Arial" w:cs="Arial"/>
          <w:sz w:val="24"/>
          <w:szCs w:val="24"/>
        </w:rPr>
        <w:t xml:space="preserve">à Procuradoria Geral do Município, para parecer. </w:t>
      </w:r>
    </w:p>
    <w:p w14:paraId="42C65168" w14:textId="77777777" w:rsidR="00471D7F" w:rsidRPr="00EE58BB" w:rsidRDefault="00471D7F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D2DE204" w14:textId="77777777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58BB">
        <w:rPr>
          <w:rFonts w:ascii="Arial" w:hAnsi="Arial" w:cs="Arial"/>
          <w:sz w:val="24"/>
          <w:szCs w:val="24"/>
          <w:shd w:val="clear" w:color="auto" w:fill="FFFFFF"/>
        </w:rPr>
        <w:t>§ 2º O </w:t>
      </w:r>
      <w:r w:rsidRPr="00EE58BB">
        <w:rPr>
          <w:rFonts w:ascii="Arial" w:hAnsi="Arial" w:cs="Arial"/>
          <w:sz w:val="24"/>
          <w:szCs w:val="24"/>
        </w:rPr>
        <w:t>processo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completo, com documentos, defesas, relatórios e parecer da Procuradoria Geral do Município será encaminhado à autoridade que determinou a sua instauração, para julgamento.</w:t>
      </w:r>
    </w:p>
    <w:p w14:paraId="7444881F" w14:textId="77777777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26F0D8" w14:textId="6C6DF2CF" w:rsidR="005A36E3" w:rsidRPr="00EE58BB" w:rsidRDefault="005A36E3" w:rsidP="00D41D82">
      <w:pPr>
        <w:pStyle w:val="Corpodetexto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58BB">
        <w:rPr>
          <w:rFonts w:ascii="Arial" w:hAnsi="Arial" w:cs="Arial"/>
          <w:sz w:val="24"/>
          <w:szCs w:val="24"/>
          <w:shd w:val="clear" w:color="auto" w:fill="FFFFFF"/>
        </w:rPr>
        <w:t xml:space="preserve">Art. 5º Determinada, desde já, a intimação </w:t>
      </w:r>
      <w:r w:rsidRPr="00EE58BB">
        <w:rPr>
          <w:rFonts w:ascii="Arial" w:hAnsi="Arial" w:cs="Arial"/>
          <w:sz w:val="24"/>
          <w:szCs w:val="24"/>
        </w:rPr>
        <w:t>d</w:t>
      </w:r>
      <w:r w:rsidR="00D63FF2">
        <w:rPr>
          <w:rFonts w:ascii="Arial" w:hAnsi="Arial" w:cs="Arial"/>
          <w:sz w:val="24"/>
          <w:szCs w:val="24"/>
        </w:rPr>
        <w:t>a</w:t>
      </w:r>
      <w:r w:rsidRPr="00EE58BB">
        <w:rPr>
          <w:rFonts w:ascii="Arial" w:hAnsi="Arial" w:cs="Arial"/>
          <w:sz w:val="24"/>
          <w:szCs w:val="24"/>
        </w:rPr>
        <w:t xml:space="preserve"> servidor</w:t>
      </w:r>
      <w:r w:rsidR="00D63FF2">
        <w:rPr>
          <w:rFonts w:ascii="Arial" w:hAnsi="Arial" w:cs="Arial"/>
          <w:sz w:val="24"/>
          <w:szCs w:val="24"/>
        </w:rPr>
        <w:t>a</w:t>
      </w:r>
      <w:r w:rsidRPr="00EE58BB">
        <w:rPr>
          <w:rFonts w:ascii="Arial" w:hAnsi="Arial" w:cs="Arial"/>
          <w:sz w:val="24"/>
          <w:szCs w:val="24"/>
        </w:rPr>
        <w:t xml:space="preserve"> </w:t>
      </w:r>
      <w:r w:rsidR="00D63FF2">
        <w:rPr>
          <w:rFonts w:ascii="Arial" w:hAnsi="Arial" w:cs="Arial"/>
          <w:sz w:val="24"/>
          <w:szCs w:val="24"/>
        </w:rPr>
        <w:t>Tais Regina Pacasso Berlanda</w:t>
      </w:r>
      <w:r w:rsidR="00D63FF2" w:rsidRPr="00EE58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 xml:space="preserve">para que, no prazo de 05 (cinco) dias úteis apresente defesa prévia, que deverá 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lastRenderedPageBreak/>
        <w:t>ser juntada ao </w:t>
      </w:r>
      <w:r w:rsidRPr="00EE58BB">
        <w:rPr>
          <w:rFonts w:ascii="Arial" w:hAnsi="Arial" w:cs="Arial"/>
          <w:sz w:val="24"/>
          <w:szCs w:val="24"/>
        </w:rPr>
        <w:t>processo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E58BB">
        <w:rPr>
          <w:rFonts w:ascii="Arial" w:hAnsi="Arial" w:cs="Arial"/>
          <w:sz w:val="24"/>
          <w:szCs w:val="24"/>
        </w:rPr>
        <w:t>administrativo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E58BB">
        <w:rPr>
          <w:rFonts w:ascii="Arial" w:hAnsi="Arial" w:cs="Arial"/>
          <w:sz w:val="24"/>
          <w:szCs w:val="24"/>
        </w:rPr>
        <w:t>disciplinar</w:t>
      </w:r>
      <w:r w:rsidRPr="00EE58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F25161" w14:textId="77777777" w:rsidR="005A36E3" w:rsidRPr="00EE58BB" w:rsidRDefault="005A36E3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3F28D7F2" w14:textId="77777777" w:rsidR="00471D7F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Art. </w:t>
      </w:r>
      <w:r w:rsidR="005A36E3" w:rsidRPr="00EE58BB">
        <w:rPr>
          <w:rFonts w:ascii="Arial" w:hAnsi="Arial" w:cs="Arial"/>
          <w:b/>
          <w:sz w:val="24"/>
          <w:szCs w:val="24"/>
        </w:rPr>
        <w:t>6</w:t>
      </w:r>
      <w:r w:rsidRPr="00EE58BB">
        <w:rPr>
          <w:rFonts w:ascii="Arial" w:hAnsi="Arial" w:cs="Arial"/>
          <w:b/>
          <w:sz w:val="24"/>
          <w:szCs w:val="24"/>
        </w:rPr>
        <w:t>º</w:t>
      </w:r>
      <w:r w:rsidRPr="00EE58BB">
        <w:rPr>
          <w:rFonts w:ascii="Arial" w:hAnsi="Arial" w:cs="Arial"/>
          <w:sz w:val="24"/>
          <w:szCs w:val="24"/>
        </w:rPr>
        <w:t xml:space="preserve"> Devem os servidores envolvidos nos atos decorrentes deste Decreto observar na íntegra todos os direitos e garantias constitucionais inerentes aos princípios da ampla defesa e do contraditório do servidor implicado no decorrer dest</w:t>
      </w:r>
      <w:r w:rsidR="00E1260B" w:rsidRPr="00EE58BB">
        <w:rPr>
          <w:rFonts w:ascii="Arial" w:hAnsi="Arial" w:cs="Arial"/>
          <w:sz w:val="24"/>
          <w:szCs w:val="24"/>
        </w:rPr>
        <w:t xml:space="preserve">e PAD, </w:t>
      </w:r>
      <w:r w:rsidRPr="00EE58BB">
        <w:rPr>
          <w:rFonts w:ascii="Arial" w:hAnsi="Arial" w:cs="Arial"/>
          <w:sz w:val="24"/>
          <w:szCs w:val="24"/>
        </w:rPr>
        <w:t>sob pena de nulidade de seus atos.</w:t>
      </w:r>
    </w:p>
    <w:p w14:paraId="1CF1335C" w14:textId="77777777" w:rsidR="00471D7F" w:rsidRPr="00EE58BB" w:rsidRDefault="00471D7F" w:rsidP="00D41D82">
      <w:pPr>
        <w:pStyle w:val="Corpodetexto"/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 </w:t>
      </w:r>
    </w:p>
    <w:p w14:paraId="6C4C1F18" w14:textId="77777777" w:rsidR="007F6A05" w:rsidRPr="00EE58BB" w:rsidRDefault="00471D7F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b/>
          <w:sz w:val="24"/>
          <w:szCs w:val="24"/>
        </w:rPr>
        <w:t xml:space="preserve">Art. </w:t>
      </w:r>
      <w:r w:rsidR="005A36E3" w:rsidRPr="00EE58BB">
        <w:rPr>
          <w:rFonts w:ascii="Arial" w:hAnsi="Arial" w:cs="Arial"/>
          <w:b/>
          <w:sz w:val="24"/>
          <w:szCs w:val="24"/>
        </w:rPr>
        <w:t>7</w:t>
      </w:r>
      <w:r w:rsidRPr="00EE58BB">
        <w:rPr>
          <w:rFonts w:ascii="Arial" w:hAnsi="Arial" w:cs="Arial"/>
          <w:b/>
          <w:sz w:val="24"/>
          <w:szCs w:val="24"/>
        </w:rPr>
        <w:t>º</w:t>
      </w:r>
      <w:r w:rsidRPr="00EE58BB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3F51D148" w14:textId="77777777" w:rsidR="00471D7F" w:rsidRPr="00EE58BB" w:rsidRDefault="00471D7F" w:rsidP="005A36E3">
      <w:pPr>
        <w:pStyle w:val="Corpodetexto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D690D8" w14:textId="36024E54" w:rsidR="009E26A9" w:rsidRPr="00EE58BB" w:rsidRDefault="009E26A9" w:rsidP="00D41D82">
      <w:pPr>
        <w:pStyle w:val="Corpodetexto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Guatambu</w:t>
      </w:r>
      <w:r w:rsidR="004D6631" w:rsidRPr="00EE58BB">
        <w:rPr>
          <w:rFonts w:ascii="Arial" w:hAnsi="Arial" w:cs="Arial"/>
          <w:sz w:val="24"/>
          <w:szCs w:val="24"/>
        </w:rPr>
        <w:t>/SC,</w:t>
      </w:r>
      <w:r w:rsidR="00C93746" w:rsidRPr="00EE58BB">
        <w:rPr>
          <w:rFonts w:ascii="Arial" w:hAnsi="Arial" w:cs="Arial"/>
          <w:sz w:val="24"/>
          <w:szCs w:val="24"/>
        </w:rPr>
        <w:t xml:space="preserve"> </w:t>
      </w:r>
      <w:r w:rsidR="00D63FF2">
        <w:rPr>
          <w:rFonts w:ascii="Arial" w:hAnsi="Arial" w:cs="Arial"/>
          <w:sz w:val="24"/>
          <w:szCs w:val="24"/>
        </w:rPr>
        <w:t>17</w:t>
      </w:r>
      <w:r w:rsidR="000E223E" w:rsidRPr="00EE58BB">
        <w:rPr>
          <w:rFonts w:ascii="Arial" w:hAnsi="Arial" w:cs="Arial"/>
          <w:sz w:val="24"/>
          <w:szCs w:val="24"/>
        </w:rPr>
        <w:t xml:space="preserve"> </w:t>
      </w:r>
      <w:r w:rsidR="00C93746" w:rsidRPr="00EE58BB">
        <w:rPr>
          <w:rFonts w:ascii="Arial" w:hAnsi="Arial" w:cs="Arial"/>
          <w:sz w:val="24"/>
          <w:szCs w:val="24"/>
        </w:rPr>
        <w:t xml:space="preserve">de </w:t>
      </w:r>
      <w:r w:rsidR="00D63FF2">
        <w:rPr>
          <w:rFonts w:ascii="Arial" w:hAnsi="Arial" w:cs="Arial"/>
          <w:sz w:val="24"/>
          <w:szCs w:val="24"/>
        </w:rPr>
        <w:t>maio</w:t>
      </w:r>
      <w:r w:rsidR="007F6A05" w:rsidRPr="00EE58BB">
        <w:rPr>
          <w:rFonts w:ascii="Arial" w:hAnsi="Arial" w:cs="Arial"/>
          <w:sz w:val="24"/>
          <w:szCs w:val="24"/>
        </w:rPr>
        <w:t xml:space="preserve"> de 202</w:t>
      </w:r>
      <w:r w:rsidR="007D6BE2" w:rsidRPr="00EE58BB">
        <w:rPr>
          <w:rFonts w:ascii="Arial" w:hAnsi="Arial" w:cs="Arial"/>
          <w:sz w:val="24"/>
          <w:szCs w:val="24"/>
        </w:rPr>
        <w:t>4</w:t>
      </w:r>
    </w:p>
    <w:p w14:paraId="027F9892" w14:textId="77777777" w:rsidR="00D84829" w:rsidRPr="00EE58BB" w:rsidRDefault="00D84829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40CD44E" w14:textId="77777777" w:rsidR="00291EAB" w:rsidRPr="00EE58BB" w:rsidRDefault="00291EAB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B39A82E" w14:textId="77777777" w:rsidR="000E223E" w:rsidRPr="00EE58BB" w:rsidRDefault="000E223E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DF5B038" w14:textId="77777777" w:rsidR="000E223E" w:rsidRPr="00EE58BB" w:rsidRDefault="000E223E" w:rsidP="005A36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576476F" w14:textId="5DE2EF56" w:rsidR="009E26A9" w:rsidRPr="00EE58BB" w:rsidRDefault="009E26A9" w:rsidP="005A36E3">
      <w:pPr>
        <w:suppressAutoHyphens/>
        <w:spacing w:line="360" w:lineRule="auto"/>
        <w:jc w:val="center"/>
        <w:rPr>
          <w:rFonts w:ascii="Arial" w:eastAsia="HG Mincho Light J" w:hAnsi="Arial" w:cs="Arial"/>
          <w:b/>
          <w:bCs/>
          <w:sz w:val="24"/>
          <w:szCs w:val="24"/>
        </w:rPr>
      </w:pPr>
      <w:r w:rsidRPr="00EE58BB">
        <w:rPr>
          <w:rFonts w:ascii="Arial" w:eastAsia="HG Mincho Light J" w:hAnsi="Arial" w:cs="Arial"/>
          <w:b/>
          <w:bCs/>
          <w:sz w:val="24"/>
          <w:szCs w:val="24"/>
        </w:rPr>
        <w:t>LUI</w:t>
      </w:r>
      <w:r w:rsidR="00D41D82">
        <w:rPr>
          <w:rFonts w:ascii="Arial" w:eastAsia="HG Mincho Light J" w:hAnsi="Arial" w:cs="Arial"/>
          <w:b/>
          <w:bCs/>
          <w:sz w:val="24"/>
          <w:szCs w:val="24"/>
        </w:rPr>
        <w:t>Z</w:t>
      </w:r>
      <w:r w:rsidRPr="00EE58BB">
        <w:rPr>
          <w:rFonts w:ascii="Arial" w:eastAsia="HG Mincho Light J" w:hAnsi="Arial" w:cs="Arial"/>
          <w:b/>
          <w:bCs/>
          <w:sz w:val="24"/>
          <w:szCs w:val="24"/>
        </w:rPr>
        <w:t xml:space="preserve"> CLÓVIS DAL PIVA</w:t>
      </w:r>
    </w:p>
    <w:p w14:paraId="159F472B" w14:textId="77777777" w:rsidR="004E0F3D" w:rsidRPr="00EE58BB" w:rsidRDefault="009E26A9" w:rsidP="005A36E3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58BB">
        <w:rPr>
          <w:rFonts w:ascii="Arial" w:hAnsi="Arial" w:cs="Arial"/>
          <w:sz w:val="24"/>
          <w:szCs w:val="24"/>
        </w:rPr>
        <w:t>Prefeito Municipal</w:t>
      </w:r>
    </w:p>
    <w:p w14:paraId="1A79E7EF" w14:textId="77777777" w:rsidR="00CB79AA" w:rsidRPr="00EE58BB" w:rsidRDefault="00CB79AA" w:rsidP="005A36E3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sectPr w:rsidR="00CB79AA" w:rsidRPr="00EE58BB" w:rsidSect="00B21C1F">
      <w:headerReference w:type="default" r:id="rId8"/>
      <w:pgSz w:w="11900" w:h="16840"/>
      <w:pgMar w:top="1701" w:right="964" w:bottom="1134" w:left="153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2D42" w14:textId="77777777" w:rsidR="004E00DB" w:rsidRDefault="004E00DB">
      <w:r>
        <w:separator/>
      </w:r>
    </w:p>
  </w:endnote>
  <w:endnote w:type="continuationSeparator" w:id="0">
    <w:p w14:paraId="3CB2FB51" w14:textId="77777777" w:rsidR="004E00DB" w:rsidRDefault="004E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otham Black">
    <w:altName w:val="Calibri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13CA" w14:textId="77777777" w:rsidR="004E00DB" w:rsidRDefault="004E00DB">
      <w:r>
        <w:separator/>
      </w:r>
    </w:p>
  </w:footnote>
  <w:footnote w:type="continuationSeparator" w:id="0">
    <w:p w14:paraId="6042D028" w14:textId="77777777" w:rsidR="004E00DB" w:rsidRDefault="004E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6"/>
    </w:tblGrid>
    <w:tr w:rsidR="000E223E" w:rsidRPr="00B807FC" w14:paraId="34899A6C" w14:textId="77777777" w:rsidTr="000E223E">
      <w:tblPrEx>
        <w:tblCellMar>
          <w:top w:w="0" w:type="dxa"/>
          <w:bottom w:w="0" w:type="dxa"/>
        </w:tblCellMar>
      </w:tblPrEx>
      <w:trPr>
        <w:trHeight w:val="1421"/>
        <w:jc w:val="center"/>
      </w:trPr>
      <w:tc>
        <w:tcPr>
          <w:tcW w:w="2326" w:type="dxa"/>
          <w:tcBorders>
            <w:top w:val="nil"/>
            <w:left w:val="nil"/>
            <w:bottom w:val="nil"/>
            <w:right w:val="nil"/>
          </w:tcBorders>
        </w:tcPr>
        <w:p w14:paraId="32745910" w14:textId="7E872885" w:rsidR="000E223E" w:rsidRDefault="00D63FF2" w:rsidP="000E223E">
          <w:pPr>
            <w:pStyle w:val="Cabealho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6E36A386" wp14:editId="2A725081">
                <wp:extent cx="942975" cy="933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F5F262" w14:textId="77777777" w:rsidR="008A251A" w:rsidRDefault="000E223E" w:rsidP="000E223E">
    <w:pPr>
      <w:pStyle w:val="Cabealho"/>
      <w:jc w:val="center"/>
    </w:pPr>
    <w:r w:rsidRPr="000E223E">
      <w:rPr>
        <w:rFonts w:ascii="Gotham Black" w:hAnsi="Gotham Black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02"/>
    <w:multiLevelType w:val="hybridMultilevel"/>
    <w:tmpl w:val="B972EC7A"/>
    <w:lvl w:ilvl="0" w:tplc="2C6EEF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78"/>
    <w:multiLevelType w:val="hybridMultilevel"/>
    <w:tmpl w:val="7B70DF3C"/>
    <w:lvl w:ilvl="0" w:tplc="A68CD752">
      <w:start w:val="1"/>
      <w:numFmt w:val="upperRoman"/>
      <w:lvlText w:val="%1"/>
      <w:lvlJc w:val="left"/>
      <w:pPr>
        <w:ind w:left="218" w:hanging="14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08504C98">
      <w:numFmt w:val="bullet"/>
      <w:lvlText w:val="•"/>
      <w:lvlJc w:val="left"/>
      <w:pPr>
        <w:ind w:left="1099" w:hanging="144"/>
      </w:pPr>
      <w:rPr>
        <w:rFonts w:hint="default"/>
        <w:lang w:val="pt-PT" w:eastAsia="en-US" w:bidi="ar-SA"/>
      </w:rPr>
    </w:lvl>
    <w:lvl w:ilvl="2" w:tplc="B3185536">
      <w:numFmt w:val="bullet"/>
      <w:lvlText w:val="•"/>
      <w:lvlJc w:val="left"/>
      <w:pPr>
        <w:ind w:left="1979" w:hanging="144"/>
      </w:pPr>
      <w:rPr>
        <w:rFonts w:hint="default"/>
        <w:lang w:val="pt-PT" w:eastAsia="en-US" w:bidi="ar-SA"/>
      </w:rPr>
    </w:lvl>
    <w:lvl w:ilvl="3" w:tplc="937C801E">
      <w:numFmt w:val="bullet"/>
      <w:lvlText w:val="•"/>
      <w:lvlJc w:val="left"/>
      <w:pPr>
        <w:ind w:left="2859" w:hanging="144"/>
      </w:pPr>
      <w:rPr>
        <w:rFonts w:hint="default"/>
        <w:lang w:val="pt-PT" w:eastAsia="en-US" w:bidi="ar-SA"/>
      </w:rPr>
    </w:lvl>
    <w:lvl w:ilvl="4" w:tplc="9C46C794">
      <w:numFmt w:val="bullet"/>
      <w:lvlText w:val="•"/>
      <w:lvlJc w:val="left"/>
      <w:pPr>
        <w:ind w:left="3739" w:hanging="144"/>
      </w:pPr>
      <w:rPr>
        <w:rFonts w:hint="default"/>
        <w:lang w:val="pt-PT" w:eastAsia="en-US" w:bidi="ar-SA"/>
      </w:rPr>
    </w:lvl>
    <w:lvl w:ilvl="5" w:tplc="1F44D25C">
      <w:numFmt w:val="bullet"/>
      <w:lvlText w:val="•"/>
      <w:lvlJc w:val="left"/>
      <w:pPr>
        <w:ind w:left="4619" w:hanging="144"/>
      </w:pPr>
      <w:rPr>
        <w:rFonts w:hint="default"/>
        <w:lang w:val="pt-PT" w:eastAsia="en-US" w:bidi="ar-SA"/>
      </w:rPr>
    </w:lvl>
    <w:lvl w:ilvl="6" w:tplc="CA78E5CE">
      <w:numFmt w:val="bullet"/>
      <w:lvlText w:val="•"/>
      <w:lvlJc w:val="left"/>
      <w:pPr>
        <w:ind w:left="5499" w:hanging="144"/>
      </w:pPr>
      <w:rPr>
        <w:rFonts w:hint="default"/>
        <w:lang w:val="pt-PT" w:eastAsia="en-US" w:bidi="ar-SA"/>
      </w:rPr>
    </w:lvl>
    <w:lvl w:ilvl="7" w:tplc="D2F0C27A">
      <w:numFmt w:val="bullet"/>
      <w:lvlText w:val="•"/>
      <w:lvlJc w:val="left"/>
      <w:pPr>
        <w:ind w:left="6379" w:hanging="144"/>
      </w:pPr>
      <w:rPr>
        <w:rFonts w:hint="default"/>
        <w:lang w:val="pt-PT" w:eastAsia="en-US" w:bidi="ar-SA"/>
      </w:rPr>
    </w:lvl>
    <w:lvl w:ilvl="8" w:tplc="6E0637C0">
      <w:numFmt w:val="bullet"/>
      <w:lvlText w:val="•"/>
      <w:lvlJc w:val="left"/>
      <w:pPr>
        <w:ind w:left="7259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285687F"/>
    <w:multiLevelType w:val="hybridMultilevel"/>
    <w:tmpl w:val="5EA099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3AB"/>
    <w:multiLevelType w:val="hybridMultilevel"/>
    <w:tmpl w:val="7304D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707"/>
    <w:multiLevelType w:val="hybridMultilevel"/>
    <w:tmpl w:val="FCA85E46"/>
    <w:lvl w:ilvl="0" w:tplc="F5D8E958">
      <w:start w:val="1"/>
      <w:numFmt w:val="upperRoman"/>
      <w:lvlText w:val="%1."/>
      <w:lvlJc w:val="left"/>
      <w:pPr>
        <w:ind w:left="1166" w:hanging="306"/>
        <w:jc w:val="right"/>
      </w:pPr>
      <w:rPr>
        <w:rFonts w:ascii="Arial MT" w:eastAsia="Arial MT" w:hAnsi="Arial MT" w:cs="Arial MT" w:hint="default"/>
        <w:w w:val="101"/>
        <w:sz w:val="23"/>
        <w:szCs w:val="23"/>
        <w:lang w:val="pt-PT" w:eastAsia="en-US" w:bidi="ar-SA"/>
      </w:rPr>
    </w:lvl>
    <w:lvl w:ilvl="1" w:tplc="8F1CC83A">
      <w:numFmt w:val="bullet"/>
      <w:lvlText w:val="•"/>
      <w:lvlJc w:val="left"/>
      <w:pPr>
        <w:ind w:left="2100" w:hanging="306"/>
      </w:pPr>
      <w:rPr>
        <w:rFonts w:hint="default"/>
        <w:lang w:val="pt-PT" w:eastAsia="en-US" w:bidi="ar-SA"/>
      </w:rPr>
    </w:lvl>
    <w:lvl w:ilvl="2" w:tplc="0B18D510">
      <w:numFmt w:val="bullet"/>
      <w:lvlText w:val="•"/>
      <w:lvlJc w:val="left"/>
      <w:pPr>
        <w:ind w:left="3040" w:hanging="306"/>
      </w:pPr>
      <w:rPr>
        <w:rFonts w:hint="default"/>
        <w:lang w:val="pt-PT" w:eastAsia="en-US" w:bidi="ar-SA"/>
      </w:rPr>
    </w:lvl>
    <w:lvl w:ilvl="3" w:tplc="637E6002">
      <w:numFmt w:val="bullet"/>
      <w:lvlText w:val="•"/>
      <w:lvlJc w:val="left"/>
      <w:pPr>
        <w:ind w:left="3981" w:hanging="306"/>
      </w:pPr>
      <w:rPr>
        <w:rFonts w:hint="default"/>
        <w:lang w:val="pt-PT" w:eastAsia="en-US" w:bidi="ar-SA"/>
      </w:rPr>
    </w:lvl>
    <w:lvl w:ilvl="4" w:tplc="A396433E">
      <w:numFmt w:val="bullet"/>
      <w:lvlText w:val="•"/>
      <w:lvlJc w:val="left"/>
      <w:pPr>
        <w:ind w:left="4921" w:hanging="306"/>
      </w:pPr>
      <w:rPr>
        <w:rFonts w:hint="default"/>
        <w:lang w:val="pt-PT" w:eastAsia="en-US" w:bidi="ar-SA"/>
      </w:rPr>
    </w:lvl>
    <w:lvl w:ilvl="5" w:tplc="1CBE0D86">
      <w:numFmt w:val="bullet"/>
      <w:lvlText w:val="•"/>
      <w:lvlJc w:val="left"/>
      <w:pPr>
        <w:ind w:left="5862" w:hanging="306"/>
      </w:pPr>
      <w:rPr>
        <w:rFonts w:hint="default"/>
        <w:lang w:val="pt-PT" w:eastAsia="en-US" w:bidi="ar-SA"/>
      </w:rPr>
    </w:lvl>
    <w:lvl w:ilvl="6" w:tplc="281C0EF2">
      <w:numFmt w:val="bullet"/>
      <w:lvlText w:val="•"/>
      <w:lvlJc w:val="left"/>
      <w:pPr>
        <w:ind w:left="6802" w:hanging="306"/>
      </w:pPr>
      <w:rPr>
        <w:rFonts w:hint="default"/>
        <w:lang w:val="pt-PT" w:eastAsia="en-US" w:bidi="ar-SA"/>
      </w:rPr>
    </w:lvl>
    <w:lvl w:ilvl="7" w:tplc="C362058E">
      <w:numFmt w:val="bullet"/>
      <w:lvlText w:val="•"/>
      <w:lvlJc w:val="left"/>
      <w:pPr>
        <w:ind w:left="7743" w:hanging="306"/>
      </w:pPr>
      <w:rPr>
        <w:rFonts w:hint="default"/>
        <w:lang w:val="pt-PT" w:eastAsia="en-US" w:bidi="ar-SA"/>
      </w:rPr>
    </w:lvl>
    <w:lvl w:ilvl="8" w:tplc="96047BBA">
      <w:numFmt w:val="bullet"/>
      <w:lvlText w:val="•"/>
      <w:lvlJc w:val="left"/>
      <w:pPr>
        <w:ind w:left="8683" w:hanging="306"/>
      </w:pPr>
      <w:rPr>
        <w:rFonts w:hint="default"/>
        <w:lang w:val="pt-PT" w:eastAsia="en-US" w:bidi="ar-SA"/>
      </w:rPr>
    </w:lvl>
  </w:abstractNum>
  <w:abstractNum w:abstractNumId="5" w15:restartNumberingAfterBreak="0">
    <w:nsid w:val="359B429A"/>
    <w:multiLevelType w:val="hybridMultilevel"/>
    <w:tmpl w:val="8542AB42"/>
    <w:lvl w:ilvl="0" w:tplc="CEE84DC2">
      <w:start w:val="1"/>
      <w:numFmt w:val="decimal"/>
      <w:lvlText w:val="%1)"/>
      <w:lvlJc w:val="left"/>
      <w:pPr>
        <w:ind w:left="90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21F10"/>
    <w:multiLevelType w:val="hybridMultilevel"/>
    <w:tmpl w:val="9DB6DB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DF5"/>
    <w:multiLevelType w:val="multilevel"/>
    <w:tmpl w:val="E0BC4A5E"/>
    <w:lvl w:ilvl="0">
      <w:start w:val="9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3">
      <w:start w:val="5"/>
      <w:numFmt w:val="upperRoman"/>
      <w:lvlText w:val="%4."/>
      <w:lvlJc w:val="left"/>
      <w:pPr>
        <w:ind w:left="1878" w:hanging="378"/>
        <w:jc w:val="right"/>
      </w:pPr>
      <w:rPr>
        <w:rFonts w:ascii="Arial MT" w:eastAsia="Arial MT" w:hAnsi="Arial MT" w:cs="Arial MT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120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1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3" w:hanging="378"/>
      </w:pPr>
      <w:rPr>
        <w:rFonts w:hint="default"/>
        <w:lang w:val="pt-PT" w:eastAsia="en-US" w:bidi="ar-SA"/>
      </w:rPr>
    </w:lvl>
  </w:abstractNum>
  <w:abstractNum w:abstractNumId="8" w15:restartNumberingAfterBreak="0">
    <w:nsid w:val="3EBC6645"/>
    <w:multiLevelType w:val="hybridMultilevel"/>
    <w:tmpl w:val="521C8CD4"/>
    <w:lvl w:ilvl="0" w:tplc="1F5431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6727"/>
    <w:multiLevelType w:val="hybridMultilevel"/>
    <w:tmpl w:val="D3E0B230"/>
    <w:lvl w:ilvl="0" w:tplc="4C76A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74BFC"/>
    <w:multiLevelType w:val="hybridMultilevel"/>
    <w:tmpl w:val="AB08DE70"/>
    <w:lvl w:ilvl="0" w:tplc="8E64F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A0944"/>
    <w:multiLevelType w:val="hybridMultilevel"/>
    <w:tmpl w:val="5BECD7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2EAC"/>
    <w:multiLevelType w:val="hybridMultilevel"/>
    <w:tmpl w:val="6BBA5C74"/>
    <w:lvl w:ilvl="0" w:tplc="1AA6B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D0D7F"/>
    <w:multiLevelType w:val="hybridMultilevel"/>
    <w:tmpl w:val="E91EDD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01CBA"/>
    <w:multiLevelType w:val="hybridMultilevel"/>
    <w:tmpl w:val="C0424C76"/>
    <w:lvl w:ilvl="0" w:tplc="7E6A4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B14A4"/>
    <w:multiLevelType w:val="hybridMultilevel"/>
    <w:tmpl w:val="01904CFE"/>
    <w:lvl w:ilvl="0" w:tplc="1AE0473C">
      <w:start w:val="1"/>
      <w:numFmt w:val="upperRoman"/>
      <w:lvlText w:val="%1."/>
      <w:lvlJc w:val="left"/>
      <w:pPr>
        <w:ind w:left="1166" w:hanging="305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1" w:tplc="47CA67B0">
      <w:start w:val="1"/>
      <w:numFmt w:val="upperRoman"/>
      <w:lvlText w:val="%2."/>
      <w:lvlJc w:val="left"/>
      <w:pPr>
        <w:ind w:left="1865" w:hanging="305"/>
        <w:jc w:val="right"/>
      </w:pPr>
      <w:rPr>
        <w:rFonts w:ascii="Arial MT" w:eastAsia="Arial MT" w:hAnsi="Arial MT" w:cs="Arial MT" w:hint="default"/>
        <w:spacing w:val="0"/>
        <w:w w:val="101"/>
        <w:sz w:val="23"/>
        <w:szCs w:val="23"/>
        <w:lang w:val="pt-PT" w:eastAsia="en-US" w:bidi="ar-SA"/>
      </w:rPr>
    </w:lvl>
    <w:lvl w:ilvl="2" w:tplc="58A875EC">
      <w:numFmt w:val="bullet"/>
      <w:lvlText w:val="•"/>
      <w:lvlJc w:val="left"/>
      <w:pPr>
        <w:ind w:left="2827" w:hanging="305"/>
      </w:pPr>
      <w:rPr>
        <w:rFonts w:hint="default"/>
        <w:lang w:val="pt-PT" w:eastAsia="en-US" w:bidi="ar-SA"/>
      </w:rPr>
    </w:lvl>
    <w:lvl w:ilvl="3" w:tplc="644060B6">
      <w:numFmt w:val="bullet"/>
      <w:lvlText w:val="•"/>
      <w:lvlJc w:val="left"/>
      <w:pPr>
        <w:ind w:left="3794" w:hanging="305"/>
      </w:pPr>
      <w:rPr>
        <w:rFonts w:hint="default"/>
        <w:lang w:val="pt-PT" w:eastAsia="en-US" w:bidi="ar-SA"/>
      </w:rPr>
    </w:lvl>
    <w:lvl w:ilvl="4" w:tplc="965A5F72">
      <w:numFmt w:val="bullet"/>
      <w:lvlText w:val="•"/>
      <w:lvlJc w:val="left"/>
      <w:pPr>
        <w:ind w:left="4761" w:hanging="305"/>
      </w:pPr>
      <w:rPr>
        <w:rFonts w:hint="default"/>
        <w:lang w:val="pt-PT" w:eastAsia="en-US" w:bidi="ar-SA"/>
      </w:rPr>
    </w:lvl>
    <w:lvl w:ilvl="5" w:tplc="02DC061E">
      <w:numFmt w:val="bullet"/>
      <w:lvlText w:val="•"/>
      <w:lvlJc w:val="left"/>
      <w:pPr>
        <w:ind w:left="5728" w:hanging="305"/>
      </w:pPr>
      <w:rPr>
        <w:rFonts w:hint="default"/>
        <w:lang w:val="pt-PT" w:eastAsia="en-US" w:bidi="ar-SA"/>
      </w:rPr>
    </w:lvl>
    <w:lvl w:ilvl="6" w:tplc="1DDCD428">
      <w:numFmt w:val="bullet"/>
      <w:lvlText w:val="•"/>
      <w:lvlJc w:val="left"/>
      <w:pPr>
        <w:ind w:left="6695" w:hanging="305"/>
      </w:pPr>
      <w:rPr>
        <w:rFonts w:hint="default"/>
        <w:lang w:val="pt-PT" w:eastAsia="en-US" w:bidi="ar-SA"/>
      </w:rPr>
    </w:lvl>
    <w:lvl w:ilvl="7" w:tplc="8D4C24BE">
      <w:numFmt w:val="bullet"/>
      <w:lvlText w:val="•"/>
      <w:lvlJc w:val="left"/>
      <w:pPr>
        <w:ind w:left="7662" w:hanging="305"/>
      </w:pPr>
      <w:rPr>
        <w:rFonts w:hint="default"/>
        <w:lang w:val="pt-PT" w:eastAsia="en-US" w:bidi="ar-SA"/>
      </w:rPr>
    </w:lvl>
    <w:lvl w:ilvl="8" w:tplc="170682C2">
      <w:numFmt w:val="bullet"/>
      <w:lvlText w:val="•"/>
      <w:lvlJc w:val="left"/>
      <w:pPr>
        <w:ind w:left="8630" w:hanging="305"/>
      </w:pPr>
      <w:rPr>
        <w:rFonts w:hint="default"/>
        <w:lang w:val="pt-PT" w:eastAsia="en-US" w:bidi="ar-SA"/>
      </w:rPr>
    </w:lvl>
  </w:abstractNum>
  <w:abstractNum w:abstractNumId="16" w15:restartNumberingAfterBreak="0">
    <w:nsid w:val="68ED1368"/>
    <w:multiLevelType w:val="hybridMultilevel"/>
    <w:tmpl w:val="74485772"/>
    <w:lvl w:ilvl="0" w:tplc="49D25C40">
      <w:start w:val="1"/>
      <w:numFmt w:val="decimal"/>
      <w:lvlText w:val="%1."/>
      <w:lvlJc w:val="left"/>
      <w:pPr>
        <w:ind w:left="1075" w:hanging="2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1" w:tplc="64DCE606">
      <w:start w:val="1"/>
      <w:numFmt w:val="upperRoman"/>
      <w:lvlText w:val="%2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2" w:tplc="FA787276">
      <w:numFmt w:val="bullet"/>
      <w:lvlText w:val=""/>
      <w:lvlJc w:val="left"/>
      <w:pPr>
        <w:ind w:left="2216" w:hanging="351"/>
      </w:pPr>
      <w:rPr>
        <w:rFonts w:ascii="Symbol" w:eastAsia="Symbol" w:hAnsi="Symbol" w:cs="Symbol" w:hint="default"/>
        <w:w w:val="101"/>
        <w:sz w:val="23"/>
        <w:szCs w:val="23"/>
        <w:lang w:val="pt-PT" w:eastAsia="en-US" w:bidi="ar-SA"/>
      </w:rPr>
    </w:lvl>
    <w:lvl w:ilvl="3" w:tplc="9C1AFE80">
      <w:numFmt w:val="bullet"/>
      <w:lvlText w:val="•"/>
      <w:lvlJc w:val="left"/>
      <w:pPr>
        <w:ind w:left="3263" w:hanging="351"/>
      </w:pPr>
      <w:rPr>
        <w:rFonts w:hint="default"/>
        <w:lang w:val="pt-PT" w:eastAsia="en-US" w:bidi="ar-SA"/>
      </w:rPr>
    </w:lvl>
    <w:lvl w:ilvl="4" w:tplc="00E6B8D0">
      <w:numFmt w:val="bullet"/>
      <w:lvlText w:val="•"/>
      <w:lvlJc w:val="left"/>
      <w:pPr>
        <w:ind w:left="4306" w:hanging="351"/>
      </w:pPr>
      <w:rPr>
        <w:rFonts w:hint="default"/>
        <w:lang w:val="pt-PT" w:eastAsia="en-US" w:bidi="ar-SA"/>
      </w:rPr>
    </w:lvl>
    <w:lvl w:ilvl="5" w:tplc="9AECF558">
      <w:numFmt w:val="bullet"/>
      <w:lvlText w:val="•"/>
      <w:lvlJc w:val="left"/>
      <w:pPr>
        <w:ind w:left="5349" w:hanging="351"/>
      </w:pPr>
      <w:rPr>
        <w:rFonts w:hint="default"/>
        <w:lang w:val="pt-PT" w:eastAsia="en-US" w:bidi="ar-SA"/>
      </w:rPr>
    </w:lvl>
    <w:lvl w:ilvl="6" w:tplc="E27651E4">
      <w:numFmt w:val="bullet"/>
      <w:lvlText w:val="•"/>
      <w:lvlJc w:val="left"/>
      <w:pPr>
        <w:ind w:left="6392" w:hanging="351"/>
      </w:pPr>
      <w:rPr>
        <w:rFonts w:hint="default"/>
        <w:lang w:val="pt-PT" w:eastAsia="en-US" w:bidi="ar-SA"/>
      </w:rPr>
    </w:lvl>
    <w:lvl w:ilvl="7" w:tplc="1144B144">
      <w:numFmt w:val="bullet"/>
      <w:lvlText w:val="•"/>
      <w:lvlJc w:val="left"/>
      <w:pPr>
        <w:ind w:left="7435" w:hanging="351"/>
      </w:pPr>
      <w:rPr>
        <w:rFonts w:hint="default"/>
        <w:lang w:val="pt-PT" w:eastAsia="en-US" w:bidi="ar-SA"/>
      </w:rPr>
    </w:lvl>
    <w:lvl w:ilvl="8" w:tplc="07EC27D4">
      <w:numFmt w:val="bullet"/>
      <w:lvlText w:val="•"/>
      <w:lvlJc w:val="left"/>
      <w:pPr>
        <w:ind w:left="8478" w:hanging="351"/>
      </w:pPr>
      <w:rPr>
        <w:rFonts w:hint="default"/>
        <w:lang w:val="pt-PT" w:eastAsia="en-US" w:bidi="ar-SA"/>
      </w:rPr>
    </w:lvl>
  </w:abstractNum>
  <w:abstractNum w:abstractNumId="17" w15:restartNumberingAfterBreak="0">
    <w:nsid w:val="736E26CD"/>
    <w:multiLevelType w:val="hybridMultilevel"/>
    <w:tmpl w:val="9D9AB3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32D3F"/>
    <w:multiLevelType w:val="multilevel"/>
    <w:tmpl w:val="467A4A0A"/>
    <w:lvl w:ilvl="0">
      <w:start w:val="7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072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391"/>
      </w:pPr>
      <w:rPr>
        <w:rFonts w:hint="default"/>
        <w:lang w:val="pt-PT" w:eastAsia="en-US" w:bidi="ar-SA"/>
      </w:rPr>
    </w:lvl>
  </w:abstractNum>
  <w:abstractNum w:abstractNumId="19" w15:restartNumberingAfterBreak="0">
    <w:nsid w:val="792E31A2"/>
    <w:multiLevelType w:val="hybridMultilevel"/>
    <w:tmpl w:val="A3928C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7"/>
  </w:num>
  <w:num w:numId="18">
    <w:abstractNumId w:val="4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CA"/>
    <w:rsid w:val="00002B15"/>
    <w:rsid w:val="00002DFF"/>
    <w:rsid w:val="00007292"/>
    <w:rsid w:val="00011A71"/>
    <w:rsid w:val="00013249"/>
    <w:rsid w:val="000179F7"/>
    <w:rsid w:val="00030913"/>
    <w:rsid w:val="000320BB"/>
    <w:rsid w:val="000320F8"/>
    <w:rsid w:val="00033050"/>
    <w:rsid w:val="000343D6"/>
    <w:rsid w:val="000469A3"/>
    <w:rsid w:val="000524E5"/>
    <w:rsid w:val="0006094F"/>
    <w:rsid w:val="00070811"/>
    <w:rsid w:val="00074CCB"/>
    <w:rsid w:val="0008107E"/>
    <w:rsid w:val="00081164"/>
    <w:rsid w:val="0008134D"/>
    <w:rsid w:val="0008418F"/>
    <w:rsid w:val="00093B02"/>
    <w:rsid w:val="00093D02"/>
    <w:rsid w:val="000947E2"/>
    <w:rsid w:val="00095E69"/>
    <w:rsid w:val="000A0991"/>
    <w:rsid w:val="000A3DB8"/>
    <w:rsid w:val="000A3E66"/>
    <w:rsid w:val="000A5A33"/>
    <w:rsid w:val="000A5A84"/>
    <w:rsid w:val="000A7447"/>
    <w:rsid w:val="000B6B77"/>
    <w:rsid w:val="000C1B28"/>
    <w:rsid w:val="000C1BB2"/>
    <w:rsid w:val="000C4291"/>
    <w:rsid w:val="000D4025"/>
    <w:rsid w:val="000D52BF"/>
    <w:rsid w:val="000D6BFE"/>
    <w:rsid w:val="000D7F53"/>
    <w:rsid w:val="000E0644"/>
    <w:rsid w:val="000E223E"/>
    <w:rsid w:val="000E34E0"/>
    <w:rsid w:val="000E4B33"/>
    <w:rsid w:val="000E65C1"/>
    <w:rsid w:val="000F35FC"/>
    <w:rsid w:val="00100CC1"/>
    <w:rsid w:val="00107035"/>
    <w:rsid w:val="00112AFD"/>
    <w:rsid w:val="0011365B"/>
    <w:rsid w:val="00114BC7"/>
    <w:rsid w:val="00115ABD"/>
    <w:rsid w:val="00117F1A"/>
    <w:rsid w:val="00122561"/>
    <w:rsid w:val="00131903"/>
    <w:rsid w:val="001448BF"/>
    <w:rsid w:val="0014596D"/>
    <w:rsid w:val="00146C1F"/>
    <w:rsid w:val="00151910"/>
    <w:rsid w:val="00154744"/>
    <w:rsid w:val="0016391D"/>
    <w:rsid w:val="00175807"/>
    <w:rsid w:val="00180E24"/>
    <w:rsid w:val="00184DF5"/>
    <w:rsid w:val="00191110"/>
    <w:rsid w:val="00191FFD"/>
    <w:rsid w:val="001920F7"/>
    <w:rsid w:val="00194D89"/>
    <w:rsid w:val="001A1663"/>
    <w:rsid w:val="001A3161"/>
    <w:rsid w:val="001A3FE6"/>
    <w:rsid w:val="001A48CD"/>
    <w:rsid w:val="001B5C30"/>
    <w:rsid w:val="001B5D5D"/>
    <w:rsid w:val="001B6098"/>
    <w:rsid w:val="001B6E0D"/>
    <w:rsid w:val="001B75BB"/>
    <w:rsid w:val="001C7AB9"/>
    <w:rsid w:val="001D22E9"/>
    <w:rsid w:val="001E023C"/>
    <w:rsid w:val="001E1062"/>
    <w:rsid w:val="001E2F70"/>
    <w:rsid w:val="001E4022"/>
    <w:rsid w:val="001E4805"/>
    <w:rsid w:val="001E5E7E"/>
    <w:rsid w:val="001F157A"/>
    <w:rsid w:val="001F3A2F"/>
    <w:rsid w:val="001F3FD2"/>
    <w:rsid w:val="0021081F"/>
    <w:rsid w:val="00213CEB"/>
    <w:rsid w:val="002204D6"/>
    <w:rsid w:val="00230D05"/>
    <w:rsid w:val="0023561E"/>
    <w:rsid w:val="0024303E"/>
    <w:rsid w:val="00243696"/>
    <w:rsid w:val="00247353"/>
    <w:rsid w:val="00260E4D"/>
    <w:rsid w:val="00263480"/>
    <w:rsid w:val="0026449B"/>
    <w:rsid w:val="00266F3D"/>
    <w:rsid w:val="00267FCF"/>
    <w:rsid w:val="00270ACA"/>
    <w:rsid w:val="0027228F"/>
    <w:rsid w:val="00280B4B"/>
    <w:rsid w:val="002845BB"/>
    <w:rsid w:val="002859FA"/>
    <w:rsid w:val="00291EAB"/>
    <w:rsid w:val="00292E41"/>
    <w:rsid w:val="00295EDB"/>
    <w:rsid w:val="002B0148"/>
    <w:rsid w:val="002B3D02"/>
    <w:rsid w:val="002B4FC8"/>
    <w:rsid w:val="002B5E04"/>
    <w:rsid w:val="002C444F"/>
    <w:rsid w:val="002E58D8"/>
    <w:rsid w:val="002F0164"/>
    <w:rsid w:val="002F3E36"/>
    <w:rsid w:val="002F606B"/>
    <w:rsid w:val="00301395"/>
    <w:rsid w:val="00301839"/>
    <w:rsid w:val="00312627"/>
    <w:rsid w:val="003144F2"/>
    <w:rsid w:val="00315037"/>
    <w:rsid w:val="0032339C"/>
    <w:rsid w:val="003250F8"/>
    <w:rsid w:val="0033190F"/>
    <w:rsid w:val="00332078"/>
    <w:rsid w:val="003331AB"/>
    <w:rsid w:val="00334BF1"/>
    <w:rsid w:val="00335132"/>
    <w:rsid w:val="00340620"/>
    <w:rsid w:val="00347A6F"/>
    <w:rsid w:val="0035164B"/>
    <w:rsid w:val="00356422"/>
    <w:rsid w:val="00360B1E"/>
    <w:rsid w:val="00364025"/>
    <w:rsid w:val="00364517"/>
    <w:rsid w:val="003728A4"/>
    <w:rsid w:val="003815D8"/>
    <w:rsid w:val="00384CBE"/>
    <w:rsid w:val="0038674E"/>
    <w:rsid w:val="00386E34"/>
    <w:rsid w:val="00393A1E"/>
    <w:rsid w:val="00396256"/>
    <w:rsid w:val="00396B63"/>
    <w:rsid w:val="00396E86"/>
    <w:rsid w:val="00397CD5"/>
    <w:rsid w:val="003A1A6F"/>
    <w:rsid w:val="003A62A0"/>
    <w:rsid w:val="003B099A"/>
    <w:rsid w:val="003C5AA7"/>
    <w:rsid w:val="003C5BC1"/>
    <w:rsid w:val="003C759B"/>
    <w:rsid w:val="003C7E8B"/>
    <w:rsid w:val="003D2A07"/>
    <w:rsid w:val="003D3707"/>
    <w:rsid w:val="003D4B94"/>
    <w:rsid w:val="003D5EEA"/>
    <w:rsid w:val="003D5FF0"/>
    <w:rsid w:val="003D6D76"/>
    <w:rsid w:val="003E2377"/>
    <w:rsid w:val="003E4D6C"/>
    <w:rsid w:val="003E7260"/>
    <w:rsid w:val="003F0002"/>
    <w:rsid w:val="003F071F"/>
    <w:rsid w:val="003F3F18"/>
    <w:rsid w:val="004153D5"/>
    <w:rsid w:val="004159CF"/>
    <w:rsid w:val="00416132"/>
    <w:rsid w:val="00422EE9"/>
    <w:rsid w:val="00425745"/>
    <w:rsid w:val="00425839"/>
    <w:rsid w:val="00437409"/>
    <w:rsid w:val="00446518"/>
    <w:rsid w:val="00447F50"/>
    <w:rsid w:val="00452481"/>
    <w:rsid w:val="00454E95"/>
    <w:rsid w:val="00462FE0"/>
    <w:rsid w:val="00471D7F"/>
    <w:rsid w:val="00471E12"/>
    <w:rsid w:val="004846B8"/>
    <w:rsid w:val="0049248C"/>
    <w:rsid w:val="00493028"/>
    <w:rsid w:val="004937B5"/>
    <w:rsid w:val="004944EC"/>
    <w:rsid w:val="00496AF8"/>
    <w:rsid w:val="004A210E"/>
    <w:rsid w:val="004A7E18"/>
    <w:rsid w:val="004B02F4"/>
    <w:rsid w:val="004B0796"/>
    <w:rsid w:val="004B4765"/>
    <w:rsid w:val="004B6DAE"/>
    <w:rsid w:val="004C050F"/>
    <w:rsid w:val="004C3F12"/>
    <w:rsid w:val="004C4F13"/>
    <w:rsid w:val="004D09E4"/>
    <w:rsid w:val="004D3A51"/>
    <w:rsid w:val="004D6631"/>
    <w:rsid w:val="004E00DB"/>
    <w:rsid w:val="004E0F3D"/>
    <w:rsid w:val="004E232F"/>
    <w:rsid w:val="004E55FA"/>
    <w:rsid w:val="004E63E7"/>
    <w:rsid w:val="004E7DF2"/>
    <w:rsid w:val="004F0F96"/>
    <w:rsid w:val="004F1E96"/>
    <w:rsid w:val="004F408D"/>
    <w:rsid w:val="004F6A86"/>
    <w:rsid w:val="005005EF"/>
    <w:rsid w:val="00504DE8"/>
    <w:rsid w:val="00506942"/>
    <w:rsid w:val="00506C81"/>
    <w:rsid w:val="0051237A"/>
    <w:rsid w:val="005171DB"/>
    <w:rsid w:val="00520516"/>
    <w:rsid w:val="00524949"/>
    <w:rsid w:val="00532603"/>
    <w:rsid w:val="00537CF1"/>
    <w:rsid w:val="0054134D"/>
    <w:rsid w:val="005473B5"/>
    <w:rsid w:val="005509F5"/>
    <w:rsid w:val="00551FF7"/>
    <w:rsid w:val="00555A76"/>
    <w:rsid w:val="00557A28"/>
    <w:rsid w:val="00564F8A"/>
    <w:rsid w:val="00565308"/>
    <w:rsid w:val="00566449"/>
    <w:rsid w:val="00566CF9"/>
    <w:rsid w:val="00572A8A"/>
    <w:rsid w:val="00575AC0"/>
    <w:rsid w:val="005800CE"/>
    <w:rsid w:val="0058146E"/>
    <w:rsid w:val="00591665"/>
    <w:rsid w:val="00591EEC"/>
    <w:rsid w:val="00592C33"/>
    <w:rsid w:val="00594752"/>
    <w:rsid w:val="005A10CC"/>
    <w:rsid w:val="005A36E3"/>
    <w:rsid w:val="005A54F5"/>
    <w:rsid w:val="005A62B8"/>
    <w:rsid w:val="005B215A"/>
    <w:rsid w:val="005B2947"/>
    <w:rsid w:val="005B73C8"/>
    <w:rsid w:val="005B7925"/>
    <w:rsid w:val="005C09E5"/>
    <w:rsid w:val="005C7BAD"/>
    <w:rsid w:val="005C7DD7"/>
    <w:rsid w:val="005D1232"/>
    <w:rsid w:val="005D168B"/>
    <w:rsid w:val="005D185D"/>
    <w:rsid w:val="005D29A5"/>
    <w:rsid w:val="005D622A"/>
    <w:rsid w:val="005E04A0"/>
    <w:rsid w:val="005E48ED"/>
    <w:rsid w:val="005F2B8D"/>
    <w:rsid w:val="00601571"/>
    <w:rsid w:val="00601B08"/>
    <w:rsid w:val="00602281"/>
    <w:rsid w:val="006023C8"/>
    <w:rsid w:val="00604EE5"/>
    <w:rsid w:val="006058AD"/>
    <w:rsid w:val="00607E7A"/>
    <w:rsid w:val="0061108E"/>
    <w:rsid w:val="00613D75"/>
    <w:rsid w:val="00616680"/>
    <w:rsid w:val="00616E74"/>
    <w:rsid w:val="00622300"/>
    <w:rsid w:val="00626A62"/>
    <w:rsid w:val="0063076E"/>
    <w:rsid w:val="00630BDD"/>
    <w:rsid w:val="0063214F"/>
    <w:rsid w:val="00633EBD"/>
    <w:rsid w:val="00637D93"/>
    <w:rsid w:val="0064552E"/>
    <w:rsid w:val="00647BC7"/>
    <w:rsid w:val="00651328"/>
    <w:rsid w:val="00653494"/>
    <w:rsid w:val="00660678"/>
    <w:rsid w:val="0066472D"/>
    <w:rsid w:val="00664C00"/>
    <w:rsid w:val="00671542"/>
    <w:rsid w:val="00675B64"/>
    <w:rsid w:val="00677B38"/>
    <w:rsid w:val="00681EEB"/>
    <w:rsid w:val="00690E28"/>
    <w:rsid w:val="0069333D"/>
    <w:rsid w:val="00695777"/>
    <w:rsid w:val="00697DA8"/>
    <w:rsid w:val="006A529E"/>
    <w:rsid w:val="006B02DC"/>
    <w:rsid w:val="006B0E67"/>
    <w:rsid w:val="006B2131"/>
    <w:rsid w:val="006B2C36"/>
    <w:rsid w:val="006C2E48"/>
    <w:rsid w:val="006C3CBC"/>
    <w:rsid w:val="006C5571"/>
    <w:rsid w:val="006C6D59"/>
    <w:rsid w:val="006C7989"/>
    <w:rsid w:val="006D412B"/>
    <w:rsid w:val="006D5591"/>
    <w:rsid w:val="006E0182"/>
    <w:rsid w:val="006E48FC"/>
    <w:rsid w:val="006F026A"/>
    <w:rsid w:val="006F0368"/>
    <w:rsid w:val="006F210B"/>
    <w:rsid w:val="0070201E"/>
    <w:rsid w:val="00705520"/>
    <w:rsid w:val="00707AA0"/>
    <w:rsid w:val="00710092"/>
    <w:rsid w:val="0071073B"/>
    <w:rsid w:val="0071247D"/>
    <w:rsid w:val="007124DC"/>
    <w:rsid w:val="007168B0"/>
    <w:rsid w:val="007239BE"/>
    <w:rsid w:val="00732C63"/>
    <w:rsid w:val="0073608F"/>
    <w:rsid w:val="00736866"/>
    <w:rsid w:val="00736D2A"/>
    <w:rsid w:val="007373E2"/>
    <w:rsid w:val="0074331C"/>
    <w:rsid w:val="00745C0C"/>
    <w:rsid w:val="007504BC"/>
    <w:rsid w:val="00750662"/>
    <w:rsid w:val="00750A9E"/>
    <w:rsid w:val="00753933"/>
    <w:rsid w:val="00760E5E"/>
    <w:rsid w:val="00761EC2"/>
    <w:rsid w:val="007660AC"/>
    <w:rsid w:val="00767125"/>
    <w:rsid w:val="00774AB6"/>
    <w:rsid w:val="00780E96"/>
    <w:rsid w:val="00782D94"/>
    <w:rsid w:val="00790380"/>
    <w:rsid w:val="00794D70"/>
    <w:rsid w:val="00795327"/>
    <w:rsid w:val="00795F99"/>
    <w:rsid w:val="007960C0"/>
    <w:rsid w:val="007975F9"/>
    <w:rsid w:val="007A44C6"/>
    <w:rsid w:val="007A4A77"/>
    <w:rsid w:val="007B31AB"/>
    <w:rsid w:val="007C0CD5"/>
    <w:rsid w:val="007C3474"/>
    <w:rsid w:val="007C61A8"/>
    <w:rsid w:val="007D2EAC"/>
    <w:rsid w:val="007D6BE2"/>
    <w:rsid w:val="007F3E49"/>
    <w:rsid w:val="007F6A05"/>
    <w:rsid w:val="008000FB"/>
    <w:rsid w:val="00802ABB"/>
    <w:rsid w:val="00803C63"/>
    <w:rsid w:val="008070CC"/>
    <w:rsid w:val="0081053C"/>
    <w:rsid w:val="00810811"/>
    <w:rsid w:val="00814CA2"/>
    <w:rsid w:val="00815C02"/>
    <w:rsid w:val="008160F0"/>
    <w:rsid w:val="00822B38"/>
    <w:rsid w:val="00827D99"/>
    <w:rsid w:val="00832EE8"/>
    <w:rsid w:val="00841F4F"/>
    <w:rsid w:val="00852B13"/>
    <w:rsid w:val="0085445A"/>
    <w:rsid w:val="0085574F"/>
    <w:rsid w:val="0085678A"/>
    <w:rsid w:val="0086208D"/>
    <w:rsid w:val="00875C26"/>
    <w:rsid w:val="00887271"/>
    <w:rsid w:val="00890D02"/>
    <w:rsid w:val="00893B59"/>
    <w:rsid w:val="008A14F1"/>
    <w:rsid w:val="008A21CD"/>
    <w:rsid w:val="008A251A"/>
    <w:rsid w:val="008A2CC9"/>
    <w:rsid w:val="008A4453"/>
    <w:rsid w:val="008A4C33"/>
    <w:rsid w:val="008B4889"/>
    <w:rsid w:val="008B6FA7"/>
    <w:rsid w:val="008C007D"/>
    <w:rsid w:val="008D698C"/>
    <w:rsid w:val="008D754D"/>
    <w:rsid w:val="008E4EA2"/>
    <w:rsid w:val="008F0E2B"/>
    <w:rsid w:val="008F13A6"/>
    <w:rsid w:val="008F22DE"/>
    <w:rsid w:val="008F2785"/>
    <w:rsid w:val="008F5D66"/>
    <w:rsid w:val="008F73B5"/>
    <w:rsid w:val="009038A9"/>
    <w:rsid w:val="009053B5"/>
    <w:rsid w:val="00906D5C"/>
    <w:rsid w:val="009139CB"/>
    <w:rsid w:val="009158EC"/>
    <w:rsid w:val="00916827"/>
    <w:rsid w:val="0092174D"/>
    <w:rsid w:val="009229A4"/>
    <w:rsid w:val="00924439"/>
    <w:rsid w:val="00924616"/>
    <w:rsid w:val="0093455D"/>
    <w:rsid w:val="00941932"/>
    <w:rsid w:val="00951C4F"/>
    <w:rsid w:val="00952FEE"/>
    <w:rsid w:val="00956742"/>
    <w:rsid w:val="00956A37"/>
    <w:rsid w:val="0096164D"/>
    <w:rsid w:val="00977105"/>
    <w:rsid w:val="00980B34"/>
    <w:rsid w:val="00983813"/>
    <w:rsid w:val="00985A12"/>
    <w:rsid w:val="00987461"/>
    <w:rsid w:val="00987EF8"/>
    <w:rsid w:val="00990017"/>
    <w:rsid w:val="009A402C"/>
    <w:rsid w:val="009A61A2"/>
    <w:rsid w:val="009A7D82"/>
    <w:rsid w:val="009B52D3"/>
    <w:rsid w:val="009C0479"/>
    <w:rsid w:val="009C5F37"/>
    <w:rsid w:val="009D69A2"/>
    <w:rsid w:val="009E0BCC"/>
    <w:rsid w:val="009E26A9"/>
    <w:rsid w:val="009E5A92"/>
    <w:rsid w:val="009F1875"/>
    <w:rsid w:val="009F250C"/>
    <w:rsid w:val="009F4B0B"/>
    <w:rsid w:val="00A01072"/>
    <w:rsid w:val="00A049A3"/>
    <w:rsid w:val="00A06AE3"/>
    <w:rsid w:val="00A127F0"/>
    <w:rsid w:val="00A15B52"/>
    <w:rsid w:val="00A163EC"/>
    <w:rsid w:val="00A16B6A"/>
    <w:rsid w:val="00A203DC"/>
    <w:rsid w:val="00A21733"/>
    <w:rsid w:val="00A23F21"/>
    <w:rsid w:val="00A241E0"/>
    <w:rsid w:val="00A30A62"/>
    <w:rsid w:val="00A33FE5"/>
    <w:rsid w:val="00A34BAD"/>
    <w:rsid w:val="00A3518D"/>
    <w:rsid w:val="00A42088"/>
    <w:rsid w:val="00A429B1"/>
    <w:rsid w:val="00A43124"/>
    <w:rsid w:val="00A45EF2"/>
    <w:rsid w:val="00A512F3"/>
    <w:rsid w:val="00A5294E"/>
    <w:rsid w:val="00A53D83"/>
    <w:rsid w:val="00A61D00"/>
    <w:rsid w:val="00A63DD4"/>
    <w:rsid w:val="00A64339"/>
    <w:rsid w:val="00A66701"/>
    <w:rsid w:val="00A75A6C"/>
    <w:rsid w:val="00A84208"/>
    <w:rsid w:val="00A91BE3"/>
    <w:rsid w:val="00A95EED"/>
    <w:rsid w:val="00AA23AA"/>
    <w:rsid w:val="00AA2DB5"/>
    <w:rsid w:val="00AA35EF"/>
    <w:rsid w:val="00AA50B3"/>
    <w:rsid w:val="00AB2763"/>
    <w:rsid w:val="00AB317E"/>
    <w:rsid w:val="00AB52B2"/>
    <w:rsid w:val="00AC0474"/>
    <w:rsid w:val="00AC1061"/>
    <w:rsid w:val="00AC13B0"/>
    <w:rsid w:val="00AD0F72"/>
    <w:rsid w:val="00AD718B"/>
    <w:rsid w:val="00AF148F"/>
    <w:rsid w:val="00AF321E"/>
    <w:rsid w:val="00AF51C7"/>
    <w:rsid w:val="00AF7F7D"/>
    <w:rsid w:val="00B019FD"/>
    <w:rsid w:val="00B025B7"/>
    <w:rsid w:val="00B04EE2"/>
    <w:rsid w:val="00B07A60"/>
    <w:rsid w:val="00B21C1F"/>
    <w:rsid w:val="00B22B1D"/>
    <w:rsid w:val="00B255D5"/>
    <w:rsid w:val="00B277A4"/>
    <w:rsid w:val="00B300B5"/>
    <w:rsid w:val="00B300E9"/>
    <w:rsid w:val="00B351DB"/>
    <w:rsid w:val="00B367EA"/>
    <w:rsid w:val="00B40F71"/>
    <w:rsid w:val="00B44BDF"/>
    <w:rsid w:val="00B45534"/>
    <w:rsid w:val="00B500AF"/>
    <w:rsid w:val="00B55A0D"/>
    <w:rsid w:val="00B56FF5"/>
    <w:rsid w:val="00B63852"/>
    <w:rsid w:val="00B65C49"/>
    <w:rsid w:val="00B66C46"/>
    <w:rsid w:val="00B713D5"/>
    <w:rsid w:val="00B73D89"/>
    <w:rsid w:val="00B76050"/>
    <w:rsid w:val="00B771B2"/>
    <w:rsid w:val="00B83891"/>
    <w:rsid w:val="00B843BF"/>
    <w:rsid w:val="00B8574F"/>
    <w:rsid w:val="00B91017"/>
    <w:rsid w:val="00B966AA"/>
    <w:rsid w:val="00B97ECF"/>
    <w:rsid w:val="00BA12E9"/>
    <w:rsid w:val="00BA7DE9"/>
    <w:rsid w:val="00BB5600"/>
    <w:rsid w:val="00BB75A6"/>
    <w:rsid w:val="00BC0399"/>
    <w:rsid w:val="00BC0F5C"/>
    <w:rsid w:val="00BE385D"/>
    <w:rsid w:val="00BE5180"/>
    <w:rsid w:val="00BE5C37"/>
    <w:rsid w:val="00BE5F60"/>
    <w:rsid w:val="00BF0CD4"/>
    <w:rsid w:val="00BF2984"/>
    <w:rsid w:val="00BF3155"/>
    <w:rsid w:val="00BF49D4"/>
    <w:rsid w:val="00C01BDD"/>
    <w:rsid w:val="00C026DE"/>
    <w:rsid w:val="00C07013"/>
    <w:rsid w:val="00C07400"/>
    <w:rsid w:val="00C11664"/>
    <w:rsid w:val="00C1567B"/>
    <w:rsid w:val="00C216B9"/>
    <w:rsid w:val="00C31818"/>
    <w:rsid w:val="00C35017"/>
    <w:rsid w:val="00C42B80"/>
    <w:rsid w:val="00C43157"/>
    <w:rsid w:val="00C45F6C"/>
    <w:rsid w:val="00C47A9D"/>
    <w:rsid w:val="00C558C7"/>
    <w:rsid w:val="00C55D68"/>
    <w:rsid w:val="00C6116A"/>
    <w:rsid w:val="00C611FE"/>
    <w:rsid w:val="00C64DC7"/>
    <w:rsid w:val="00C654DC"/>
    <w:rsid w:val="00C66F88"/>
    <w:rsid w:val="00C72B88"/>
    <w:rsid w:val="00C75B6B"/>
    <w:rsid w:val="00C75C37"/>
    <w:rsid w:val="00C7784B"/>
    <w:rsid w:val="00C86106"/>
    <w:rsid w:val="00C87EFD"/>
    <w:rsid w:val="00C93746"/>
    <w:rsid w:val="00C944D4"/>
    <w:rsid w:val="00C95017"/>
    <w:rsid w:val="00CA5340"/>
    <w:rsid w:val="00CB033E"/>
    <w:rsid w:val="00CB14DC"/>
    <w:rsid w:val="00CB5916"/>
    <w:rsid w:val="00CB7560"/>
    <w:rsid w:val="00CB79AA"/>
    <w:rsid w:val="00CB7D0B"/>
    <w:rsid w:val="00CC2CD2"/>
    <w:rsid w:val="00CC5414"/>
    <w:rsid w:val="00CC6D7F"/>
    <w:rsid w:val="00CC7D2F"/>
    <w:rsid w:val="00CD2F2A"/>
    <w:rsid w:val="00CF6C50"/>
    <w:rsid w:val="00D069B2"/>
    <w:rsid w:val="00D10932"/>
    <w:rsid w:val="00D13034"/>
    <w:rsid w:val="00D262A6"/>
    <w:rsid w:val="00D31B53"/>
    <w:rsid w:val="00D339B4"/>
    <w:rsid w:val="00D34B67"/>
    <w:rsid w:val="00D3596C"/>
    <w:rsid w:val="00D418F9"/>
    <w:rsid w:val="00D41D82"/>
    <w:rsid w:val="00D43384"/>
    <w:rsid w:val="00D50101"/>
    <w:rsid w:val="00D52FE1"/>
    <w:rsid w:val="00D62B03"/>
    <w:rsid w:val="00D630D9"/>
    <w:rsid w:val="00D63FF2"/>
    <w:rsid w:val="00D65C5F"/>
    <w:rsid w:val="00D8226D"/>
    <w:rsid w:val="00D837DC"/>
    <w:rsid w:val="00D84829"/>
    <w:rsid w:val="00D84E40"/>
    <w:rsid w:val="00D84F96"/>
    <w:rsid w:val="00D936D8"/>
    <w:rsid w:val="00D93E95"/>
    <w:rsid w:val="00D94D09"/>
    <w:rsid w:val="00D970D6"/>
    <w:rsid w:val="00DA37A6"/>
    <w:rsid w:val="00DA3E3B"/>
    <w:rsid w:val="00DA5333"/>
    <w:rsid w:val="00DA55F7"/>
    <w:rsid w:val="00DB6A66"/>
    <w:rsid w:val="00DC0EDB"/>
    <w:rsid w:val="00DC4D4C"/>
    <w:rsid w:val="00DC585E"/>
    <w:rsid w:val="00DC7041"/>
    <w:rsid w:val="00DE186B"/>
    <w:rsid w:val="00DE3F14"/>
    <w:rsid w:val="00DE4F50"/>
    <w:rsid w:val="00DE68D6"/>
    <w:rsid w:val="00DE6AB8"/>
    <w:rsid w:val="00DF0EEB"/>
    <w:rsid w:val="00DF76C6"/>
    <w:rsid w:val="00DF78DF"/>
    <w:rsid w:val="00E0065F"/>
    <w:rsid w:val="00E02184"/>
    <w:rsid w:val="00E028AA"/>
    <w:rsid w:val="00E05CD8"/>
    <w:rsid w:val="00E1260B"/>
    <w:rsid w:val="00E1518B"/>
    <w:rsid w:val="00E17205"/>
    <w:rsid w:val="00E17565"/>
    <w:rsid w:val="00E17E57"/>
    <w:rsid w:val="00E2214F"/>
    <w:rsid w:val="00E229B6"/>
    <w:rsid w:val="00E30EAB"/>
    <w:rsid w:val="00E331D9"/>
    <w:rsid w:val="00E373F3"/>
    <w:rsid w:val="00E4181B"/>
    <w:rsid w:val="00E4750F"/>
    <w:rsid w:val="00E63BD3"/>
    <w:rsid w:val="00E6663D"/>
    <w:rsid w:val="00E71306"/>
    <w:rsid w:val="00E71BCE"/>
    <w:rsid w:val="00E769BD"/>
    <w:rsid w:val="00E82B7B"/>
    <w:rsid w:val="00E83075"/>
    <w:rsid w:val="00E838C6"/>
    <w:rsid w:val="00E84358"/>
    <w:rsid w:val="00E962F9"/>
    <w:rsid w:val="00E96E42"/>
    <w:rsid w:val="00EA1FA2"/>
    <w:rsid w:val="00EB4620"/>
    <w:rsid w:val="00EB77C7"/>
    <w:rsid w:val="00EC0DC9"/>
    <w:rsid w:val="00EC1A26"/>
    <w:rsid w:val="00EC2119"/>
    <w:rsid w:val="00EC3B2E"/>
    <w:rsid w:val="00EC5D29"/>
    <w:rsid w:val="00ED0925"/>
    <w:rsid w:val="00ED463D"/>
    <w:rsid w:val="00ED6CC9"/>
    <w:rsid w:val="00ED6D3B"/>
    <w:rsid w:val="00EE3CAD"/>
    <w:rsid w:val="00EE58BB"/>
    <w:rsid w:val="00EE61E1"/>
    <w:rsid w:val="00EE6C2E"/>
    <w:rsid w:val="00EE7CF0"/>
    <w:rsid w:val="00EE7F68"/>
    <w:rsid w:val="00F01751"/>
    <w:rsid w:val="00F03D9C"/>
    <w:rsid w:val="00F1150E"/>
    <w:rsid w:val="00F139E3"/>
    <w:rsid w:val="00F1715E"/>
    <w:rsid w:val="00F22BF4"/>
    <w:rsid w:val="00F23376"/>
    <w:rsid w:val="00F273EC"/>
    <w:rsid w:val="00F30BD3"/>
    <w:rsid w:val="00F405FF"/>
    <w:rsid w:val="00F419C9"/>
    <w:rsid w:val="00F46AE3"/>
    <w:rsid w:val="00F4794B"/>
    <w:rsid w:val="00F47ADF"/>
    <w:rsid w:val="00F47C8A"/>
    <w:rsid w:val="00F513DC"/>
    <w:rsid w:val="00F52546"/>
    <w:rsid w:val="00F5796A"/>
    <w:rsid w:val="00F610EE"/>
    <w:rsid w:val="00F63BFE"/>
    <w:rsid w:val="00F67B0F"/>
    <w:rsid w:val="00F7287D"/>
    <w:rsid w:val="00F75A9C"/>
    <w:rsid w:val="00F82AAA"/>
    <w:rsid w:val="00F95638"/>
    <w:rsid w:val="00F97176"/>
    <w:rsid w:val="00FA01E6"/>
    <w:rsid w:val="00FA305A"/>
    <w:rsid w:val="00FA63E6"/>
    <w:rsid w:val="00FA7299"/>
    <w:rsid w:val="00FA7EC4"/>
    <w:rsid w:val="00FB26C3"/>
    <w:rsid w:val="00FB37C5"/>
    <w:rsid w:val="00FD3A12"/>
    <w:rsid w:val="00FD4ED4"/>
    <w:rsid w:val="00FD7B99"/>
    <w:rsid w:val="00FE24AA"/>
    <w:rsid w:val="00FE2ABF"/>
    <w:rsid w:val="00FF54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7256"/>
  <w15:chartTrackingRefBased/>
  <w15:docId w15:val="{08E64747-310E-443F-A9D5-628E151C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38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13D7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C2CD2"/>
    <w:pPr>
      <w:ind w:left="22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B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B38"/>
    <w:pPr>
      <w:ind w:left="218"/>
    </w:pPr>
    <w:rPr>
      <w:sz w:val="20"/>
      <w:szCs w:val="20"/>
    </w:rPr>
  </w:style>
  <w:style w:type="paragraph" w:styleId="Ttulo">
    <w:name w:val="Title"/>
    <w:basedOn w:val="Normal"/>
    <w:uiPriority w:val="10"/>
    <w:qFormat/>
    <w:rsid w:val="00822B38"/>
    <w:pPr>
      <w:spacing w:before="251"/>
      <w:ind w:left="1954" w:right="118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2B38"/>
    <w:pPr>
      <w:ind w:left="417" w:hanging="200"/>
    </w:pPr>
  </w:style>
  <w:style w:type="paragraph" w:customStyle="1" w:styleId="TableParagraph">
    <w:name w:val="Table Paragraph"/>
    <w:basedOn w:val="Normal"/>
    <w:uiPriority w:val="1"/>
    <w:qFormat/>
    <w:rsid w:val="00822B38"/>
    <w:pPr>
      <w:spacing w:before="26" w:line="101" w:lineRule="exact"/>
    </w:pPr>
    <w:rPr>
      <w:rFonts w:ascii="Lucida Console" w:eastAsia="Lucida Console" w:hAnsi="Lucida Console" w:cs="Lucida Console"/>
    </w:rPr>
  </w:style>
  <w:style w:type="paragraph" w:styleId="Cabealho">
    <w:name w:val="header"/>
    <w:basedOn w:val="Normal"/>
    <w:link w:val="Cabealho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6A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6A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B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B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  <w:rsid w:val="0049248C"/>
  </w:style>
  <w:style w:type="character" w:styleId="Hyperlink">
    <w:name w:val="Hyperlink"/>
    <w:uiPriority w:val="99"/>
    <w:semiHidden/>
    <w:unhideWhenUsed/>
    <w:rsid w:val="0049248C"/>
    <w:rPr>
      <w:color w:val="0000FF"/>
      <w:u w:val="single"/>
    </w:rPr>
  </w:style>
  <w:style w:type="character" w:customStyle="1" w:styleId="CorpodetextoChar">
    <w:name w:val="Corpo de texto Char"/>
    <w:link w:val="Corpodetexto"/>
    <w:uiPriority w:val="1"/>
    <w:rsid w:val="004E7DF2"/>
    <w:rPr>
      <w:rFonts w:ascii="Calibri" w:eastAsia="Calibri" w:hAnsi="Calibri" w:cs="Calibri"/>
      <w:sz w:val="20"/>
      <w:szCs w:val="20"/>
      <w:lang w:val="pt-PT"/>
    </w:rPr>
  </w:style>
  <w:style w:type="paragraph" w:customStyle="1" w:styleId="Normal0">
    <w:name w:val="[Normal]"/>
    <w:rsid w:val="00AF7F7D"/>
    <w:pPr>
      <w:widowControl w:val="0"/>
      <w:suppressAutoHyphens/>
    </w:pPr>
    <w:rPr>
      <w:rFonts w:ascii="Arial" w:eastAsia="Courier New" w:hAnsi="Arial" w:cs="Arial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50F8"/>
    <w:rPr>
      <w:rFonts w:ascii="Segoe UI" w:eastAsia="Calibri" w:hAnsi="Segoe UI" w:cs="Segoe UI"/>
      <w:sz w:val="18"/>
      <w:szCs w:val="18"/>
      <w:lang w:val="pt-PT"/>
    </w:rPr>
  </w:style>
  <w:style w:type="character" w:customStyle="1" w:styleId="Ttulo2Char">
    <w:name w:val="Título 2 Char"/>
    <w:link w:val="Ttulo2"/>
    <w:uiPriority w:val="1"/>
    <w:rsid w:val="00CC2CD2"/>
    <w:rPr>
      <w:rFonts w:ascii="Arial" w:eastAsia="Arial" w:hAnsi="Arial" w:cs="Arial"/>
      <w:b/>
      <w:bCs/>
      <w:sz w:val="23"/>
      <w:szCs w:val="23"/>
      <w:lang w:val="pt-PT" w:eastAsia="en-US"/>
    </w:rPr>
  </w:style>
  <w:style w:type="character" w:customStyle="1" w:styleId="Ttulo1Char">
    <w:name w:val="Título 1 Char"/>
    <w:link w:val="Ttulo1"/>
    <w:uiPriority w:val="99"/>
    <w:rsid w:val="00613D75"/>
    <w:rPr>
      <w:rFonts w:ascii="Calibri Light" w:eastAsia="Times New Roman" w:hAnsi="Calibri Light" w:cs="Times New Roman"/>
      <w:b/>
      <w:bCs/>
      <w:kern w:val="32"/>
      <w:sz w:val="32"/>
      <w:szCs w:val="32"/>
      <w:lang w:val="pt-PT" w:eastAsia="en-US"/>
    </w:rPr>
  </w:style>
  <w:style w:type="character" w:customStyle="1" w:styleId="v">
    <w:name w:val="v"/>
    <w:rsid w:val="00D84829"/>
  </w:style>
  <w:style w:type="character" w:customStyle="1" w:styleId="hgkelc">
    <w:name w:val="hgkelc"/>
    <w:rsid w:val="005171DB"/>
  </w:style>
  <w:style w:type="character" w:customStyle="1" w:styleId="kx21rb">
    <w:name w:val="kx21rb"/>
    <w:rsid w:val="005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75A9-1D73-4D26-91EA-0D36AEF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Camara-01</dc:creator>
  <cp:keywords/>
  <cp:lastModifiedBy>JURIDICO</cp:lastModifiedBy>
  <cp:revision>5</cp:revision>
  <cp:lastPrinted>2024-04-22T19:14:00Z</cp:lastPrinted>
  <dcterms:created xsi:type="dcterms:W3CDTF">2024-05-17T13:06:00Z</dcterms:created>
  <dcterms:modified xsi:type="dcterms:W3CDTF">2024-05-17T13:11:00Z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Mozilla/5.0 (Windows NT 10.0; Win64; x64) AppleWebKit/537.36 (KHTML, like Gecko) Chrome/81.0.4044.138 Safari/537.36</vt:lpwstr>
  </property>
  <property fmtid="{D5CDD505-2E9C-101B-9397-08002B2CF9AE}" pid="4" name="LastSaved">
    <vt:filetime>2021-10-04T00:00:00Z</vt:filetime>
  </property>
</Properties>
</file>