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4F32" w14:textId="7EA99287" w:rsidR="00F34669" w:rsidRPr="00393F91" w:rsidRDefault="00F34669" w:rsidP="00072A0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</w:pPr>
      <w:r w:rsidRPr="00393F91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t>LEI</w:t>
      </w:r>
      <w:r w:rsidR="00D3612A" w:rsidRPr="00393F91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t xml:space="preserve"> COMPLEMENTAR</w:t>
      </w:r>
      <w:r w:rsidRPr="00393F91">
        <w:rPr>
          <w:rFonts w:ascii="Arial" w:hAnsi="Arial" w:cs="Arial"/>
          <w:b/>
          <w:bCs/>
          <w:color w:val="000000"/>
          <w:sz w:val="28"/>
          <w:szCs w:val="28"/>
          <w:lang w:val="pt-BR"/>
        </w:rPr>
        <w:t xml:space="preserve"> N</w:t>
      </w:r>
      <w:r w:rsidRPr="00393F91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º </w:t>
      </w:r>
      <w:r w:rsidR="009D3F89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192</w:t>
      </w:r>
      <w:r w:rsidRPr="00393F91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, DE </w:t>
      </w:r>
      <w:r w:rsidR="009D3F89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2</w:t>
      </w:r>
      <w:r w:rsidR="00072A05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6</w:t>
      </w:r>
      <w:r w:rsidRPr="00393F91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 DE </w:t>
      </w:r>
      <w:r w:rsidR="00D3612A" w:rsidRPr="00393F91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JUNHO</w:t>
      </w:r>
      <w:r w:rsidRPr="00393F91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 DE 2024.</w:t>
      </w:r>
    </w:p>
    <w:p w14:paraId="71AA3CC9" w14:textId="77777777" w:rsidR="00F34669" w:rsidRPr="00393F91" w:rsidRDefault="00F34669" w:rsidP="00072A0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AEACEFA" w14:textId="77777777" w:rsidR="00F34669" w:rsidRPr="00393F91" w:rsidRDefault="00F34669" w:rsidP="00072A0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D130C4A" w14:textId="3B336612" w:rsidR="00F34669" w:rsidRDefault="00F34669" w:rsidP="00072A05">
      <w:pPr>
        <w:pStyle w:val="Standard"/>
        <w:tabs>
          <w:tab w:val="left" w:pos="198"/>
        </w:tabs>
        <w:spacing w:line="360" w:lineRule="auto"/>
        <w:ind w:left="3828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93F91">
        <w:rPr>
          <w:rFonts w:ascii="Arial" w:hAnsi="Arial" w:cs="Arial"/>
          <w:sz w:val="24"/>
          <w:szCs w:val="24"/>
          <w:lang w:val="pt-BR" w:eastAsia="pt-BR"/>
        </w:rPr>
        <w:t>Fixa os subs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ídios do Prefeito, Vice-Prefeito e Secretários Municipais de </w:t>
      </w:r>
      <w:r w:rsidR="00D3612A"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Guatambu/SC, 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>para a gestão 202</w:t>
      </w:r>
      <w:r w:rsidR="00EF0505" w:rsidRPr="00393F91">
        <w:rPr>
          <w:rFonts w:ascii="Arial" w:eastAsia="Times New Roman" w:hAnsi="Arial" w:cs="Arial"/>
          <w:sz w:val="24"/>
          <w:szCs w:val="24"/>
          <w:lang w:val="pt-BR" w:eastAsia="pt-BR"/>
        </w:rPr>
        <w:t>5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 202</w:t>
      </w:r>
      <w:r w:rsidR="00EF0505" w:rsidRPr="00393F91">
        <w:rPr>
          <w:rFonts w:ascii="Arial" w:eastAsia="Times New Roman" w:hAnsi="Arial" w:cs="Arial"/>
          <w:sz w:val="24"/>
          <w:szCs w:val="24"/>
          <w:lang w:val="pt-BR" w:eastAsia="pt-BR"/>
        </w:rPr>
        <w:t>8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dá outras providências</w:t>
      </w:r>
      <w:r w:rsidR="0089588C" w:rsidRPr="00393F91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3DDFA159" w14:textId="77777777" w:rsidR="009D3F89" w:rsidRPr="00393F91" w:rsidRDefault="009D3F89" w:rsidP="00072A05">
      <w:pPr>
        <w:pStyle w:val="Standard"/>
        <w:tabs>
          <w:tab w:val="left" w:pos="198"/>
        </w:tabs>
        <w:spacing w:line="360" w:lineRule="auto"/>
        <w:ind w:left="3828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ECB2097" w14:textId="77777777" w:rsidR="00F34669" w:rsidRPr="00393F91" w:rsidRDefault="00F34669" w:rsidP="00072A0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sz w:val="24"/>
          <w:szCs w:val="24"/>
          <w:lang w:val="pt-BR" w:eastAsia="pt-BR"/>
        </w:rPr>
      </w:pPr>
    </w:p>
    <w:p w14:paraId="4E1DBD87" w14:textId="448CFEBC" w:rsidR="00F34669" w:rsidRPr="00393F91" w:rsidRDefault="00F3466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93F91">
        <w:rPr>
          <w:rFonts w:ascii="Arial" w:hAnsi="Arial" w:cs="Arial"/>
          <w:sz w:val="24"/>
          <w:szCs w:val="24"/>
          <w:lang w:val="pt-BR" w:eastAsia="pt-BR"/>
        </w:rPr>
        <w:t xml:space="preserve">O </w:t>
      </w:r>
      <w:r w:rsidRPr="00393F91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PREFEITO MUNICIPAL DE </w:t>
      </w:r>
      <w:r w:rsidR="00D3612A" w:rsidRPr="00393F91">
        <w:rPr>
          <w:rFonts w:ascii="Arial" w:hAnsi="Arial" w:cs="Arial"/>
          <w:b/>
          <w:bCs/>
          <w:sz w:val="24"/>
          <w:szCs w:val="24"/>
          <w:lang w:val="pt-BR" w:eastAsia="pt-BR"/>
        </w:rPr>
        <w:t>GUATAMBU</w:t>
      </w:r>
      <w:r w:rsidRPr="00393F91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, </w:t>
      </w:r>
      <w:r w:rsidRPr="00393F91">
        <w:rPr>
          <w:rFonts w:ascii="Arial" w:hAnsi="Arial" w:cs="Arial"/>
          <w:sz w:val="24"/>
          <w:szCs w:val="24"/>
          <w:lang w:val="pt-BR" w:eastAsia="pt-BR"/>
        </w:rPr>
        <w:t>Estado de Santa Catarina, faz saber a todos os habitantes do Munic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>ípio que o Poder Legislativo, com amparo no art. 29, V, da constituição Federal, art. 111, VI, artigo 42 inciso VI, artigo 105 e no parágrafo único do artigo 127 da Lei Orgânica Municipal, aprova e Ele sanciona a seguinte Lei:</w:t>
      </w:r>
    </w:p>
    <w:p w14:paraId="501E41B6" w14:textId="473DA0E2" w:rsidR="00D3612A" w:rsidRDefault="00D3612A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41654273" w14:textId="7897429A" w:rsidR="00D3612A" w:rsidRDefault="00F3466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Art. 1º O subsídio mensal do Prefeito do Município de </w:t>
      </w:r>
      <w:r w:rsidR="00D3612A" w:rsidRPr="00393F91">
        <w:rPr>
          <w:rFonts w:ascii="Arial" w:eastAsia="Times New Roman" w:hAnsi="Arial" w:cs="Arial"/>
          <w:sz w:val="24"/>
          <w:szCs w:val="24"/>
          <w:lang w:val="pt-BR" w:eastAsia="pt-BR"/>
        </w:rPr>
        <w:t>Guatambu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8F02D9"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fica fixado em </w:t>
      </w:r>
      <w:r w:rsidR="00255753" w:rsidRPr="00393F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</w:t>
      </w:r>
      <w:r w:rsidR="00255753" w:rsidRPr="004E17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$ 20.988,01 (vinte mil reais novecentos e oitenta e oito</w:t>
      </w:r>
      <w:r w:rsidR="009D3F89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 xml:space="preserve"> </w:t>
      </w:r>
      <w:r w:rsidR="00255753" w:rsidRPr="004E17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 um centavo)</w:t>
      </w:r>
      <w:r w:rsidR="0025575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14:paraId="5E8AAD07" w14:textId="77777777" w:rsidR="00255753" w:rsidRPr="00393F91" w:rsidRDefault="00255753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481876C8" w14:textId="77777777" w:rsidR="00255753" w:rsidRPr="00255753" w:rsidRDefault="00F34669" w:rsidP="00072A0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55753">
        <w:rPr>
          <w:rFonts w:ascii="Arial" w:hAnsi="Arial" w:cs="Arial"/>
          <w:sz w:val="24"/>
          <w:szCs w:val="24"/>
          <w:lang w:eastAsia="pt-BR"/>
        </w:rPr>
        <w:t>Art. 2</w:t>
      </w:r>
      <w:r w:rsidRPr="00255753">
        <w:rPr>
          <w:rFonts w:ascii="Arial" w:eastAsia="Times New Roman" w:hAnsi="Arial" w:cs="Arial"/>
          <w:sz w:val="24"/>
          <w:szCs w:val="24"/>
          <w:lang w:eastAsia="pt-BR"/>
        </w:rPr>
        <w:t>º O subsídio mensal do Vice-Prefeito do Município de</w:t>
      </w:r>
      <w:r w:rsidR="003A7339" w:rsidRPr="00255753">
        <w:rPr>
          <w:rFonts w:ascii="Arial" w:eastAsia="Times New Roman" w:hAnsi="Arial" w:cs="Arial"/>
          <w:sz w:val="24"/>
          <w:szCs w:val="24"/>
          <w:lang w:eastAsia="pt-BR"/>
        </w:rPr>
        <w:t xml:space="preserve"> Guatambu</w:t>
      </w:r>
      <w:r w:rsidRPr="0025575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74678" w:rsidRPr="00255753">
        <w:rPr>
          <w:rFonts w:ascii="Arial" w:eastAsia="Times New Roman" w:hAnsi="Arial" w:cs="Arial"/>
          <w:sz w:val="24"/>
          <w:szCs w:val="24"/>
          <w:lang w:eastAsia="pt-BR"/>
        </w:rPr>
        <w:t xml:space="preserve">fica fixado </w:t>
      </w:r>
      <w:r w:rsidR="00255753" w:rsidRPr="0025575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R$ 10.189,03 (dez mil cento e oitenta e nove reais e três centavos)</w:t>
      </w:r>
    </w:p>
    <w:p w14:paraId="589EB5F8" w14:textId="6D91B823" w:rsidR="003A7339" w:rsidRPr="00393F91" w:rsidRDefault="003A733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6A3665D9" w14:textId="3455632E" w:rsidR="0086737E" w:rsidRPr="00393F91" w:rsidRDefault="00F3466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Art. </w:t>
      </w:r>
      <w:r w:rsidR="006020C1" w:rsidRPr="00393F91">
        <w:rPr>
          <w:rFonts w:ascii="Arial" w:eastAsia="Times New Roman" w:hAnsi="Arial" w:cs="Arial"/>
          <w:sz w:val="24"/>
          <w:szCs w:val="24"/>
          <w:lang w:val="pt-BR" w:eastAsia="pt-BR"/>
        </w:rPr>
        <w:t>3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º O subsídio mensal dos Secretários Municipais do Poder Executivo </w:t>
      </w:r>
      <w:r w:rsidR="00F74678"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fica fixado em 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R$ </w:t>
      </w:r>
      <w:r w:rsidR="00255753" w:rsidRPr="00393F9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</w:t>
      </w:r>
      <w:r w:rsidR="00255753" w:rsidRPr="00C45BC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$ 8.336,88 (oito mil trezentos e trinta e seis reais e oitenta e oito centavos).</w:t>
      </w:r>
    </w:p>
    <w:p w14:paraId="03CF43E8" w14:textId="77777777" w:rsidR="003A7339" w:rsidRPr="00393F91" w:rsidRDefault="003A733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43EE2EFE" w14:textId="55A99DD4" w:rsidR="00F34669" w:rsidRPr="00393F91" w:rsidRDefault="00F3466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93F91">
        <w:rPr>
          <w:rFonts w:ascii="Arial" w:hAnsi="Arial" w:cs="Arial"/>
          <w:sz w:val="24"/>
          <w:szCs w:val="24"/>
          <w:lang w:val="pt-BR" w:eastAsia="pt-BR"/>
        </w:rPr>
        <w:t xml:space="preserve">Art. </w:t>
      </w:r>
      <w:r w:rsidR="006020C1" w:rsidRPr="00393F91">
        <w:rPr>
          <w:rFonts w:ascii="Arial" w:hAnsi="Arial" w:cs="Arial"/>
          <w:sz w:val="24"/>
          <w:szCs w:val="24"/>
          <w:lang w:val="pt-BR" w:eastAsia="pt-BR"/>
        </w:rPr>
        <w:t>4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>º Aos subsídios do Prefeito, Vice-Prefeito e Secretários Municipais ficam assegurados a revisão geral anual</w:t>
      </w:r>
      <w:r w:rsidR="006020C1"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da remuneração dos Servidores Públicos Municipais, com aplicação do mesmo índice.</w:t>
      </w:r>
    </w:p>
    <w:p w14:paraId="6BC13A84" w14:textId="77777777" w:rsidR="003A7339" w:rsidRPr="00393F91" w:rsidRDefault="003A733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670C109A" w14:textId="4CB44E76" w:rsidR="00F34669" w:rsidRPr="00393F91" w:rsidRDefault="00F3466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lastRenderedPageBreak/>
        <w:t xml:space="preserve">Art. </w:t>
      </w:r>
      <w:r w:rsidR="006020C1" w:rsidRPr="00393F91">
        <w:rPr>
          <w:rFonts w:ascii="Arial" w:eastAsia="Times New Roman" w:hAnsi="Arial" w:cs="Arial"/>
          <w:sz w:val="24"/>
          <w:szCs w:val="24"/>
          <w:lang w:val="pt-BR" w:eastAsia="pt-BR"/>
        </w:rPr>
        <w:t>5º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As despesas para execução da presente lei correrão por conta de dotações próprias do orçamento anual.</w:t>
      </w:r>
    </w:p>
    <w:p w14:paraId="58AD6AE3" w14:textId="77777777" w:rsidR="003A7339" w:rsidRPr="00393F91" w:rsidRDefault="003A733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4E5E45F" w14:textId="25EE9419" w:rsidR="00F34669" w:rsidRPr="00393F91" w:rsidRDefault="00F34669" w:rsidP="00072A0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after="100"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Art. </w:t>
      </w:r>
      <w:r w:rsidR="006020C1" w:rsidRPr="00393F91">
        <w:rPr>
          <w:rFonts w:ascii="Arial" w:eastAsia="Times New Roman" w:hAnsi="Arial" w:cs="Arial"/>
          <w:sz w:val="24"/>
          <w:szCs w:val="24"/>
          <w:lang w:val="pt-BR" w:eastAsia="pt-BR"/>
        </w:rPr>
        <w:t>6º</w:t>
      </w:r>
      <w:r w:rsidRPr="00393F91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Esta Lei entra em vigor na data de sua publicação, produzindo seus efeitos a partir de 1º de janeiro de 2025.</w:t>
      </w:r>
    </w:p>
    <w:p w14:paraId="1276F717" w14:textId="77777777" w:rsidR="00F34669" w:rsidRPr="009D3F89" w:rsidRDefault="00F34669" w:rsidP="00072A05">
      <w:pPr>
        <w:spacing w:line="360" w:lineRule="auto"/>
        <w:rPr>
          <w:rFonts w:ascii="Arial" w:hAnsi="Arial" w:cs="Arial"/>
          <w:sz w:val="10"/>
          <w:szCs w:val="10"/>
        </w:rPr>
      </w:pPr>
    </w:p>
    <w:p w14:paraId="5BDA5FF2" w14:textId="76E992DB" w:rsidR="00A43C4A" w:rsidRPr="00393F91" w:rsidRDefault="00A43C4A" w:rsidP="00072A05">
      <w:pPr>
        <w:spacing w:line="360" w:lineRule="auto"/>
        <w:rPr>
          <w:rFonts w:ascii="Arial" w:hAnsi="Arial" w:cs="Arial"/>
          <w:sz w:val="24"/>
          <w:szCs w:val="24"/>
        </w:rPr>
      </w:pPr>
      <w:r w:rsidRPr="00393F91">
        <w:rPr>
          <w:rFonts w:ascii="Arial" w:hAnsi="Arial" w:cs="Arial"/>
          <w:sz w:val="24"/>
          <w:szCs w:val="24"/>
        </w:rPr>
        <w:t>Guatambu,</w:t>
      </w:r>
      <w:r w:rsidR="009D3F89">
        <w:rPr>
          <w:rFonts w:ascii="Arial" w:hAnsi="Arial" w:cs="Arial"/>
          <w:sz w:val="24"/>
          <w:szCs w:val="24"/>
        </w:rPr>
        <w:t xml:space="preserve"> 2</w:t>
      </w:r>
      <w:r w:rsidR="00072A05">
        <w:rPr>
          <w:rFonts w:ascii="Arial" w:hAnsi="Arial" w:cs="Arial"/>
          <w:sz w:val="24"/>
          <w:szCs w:val="24"/>
        </w:rPr>
        <w:t>6</w:t>
      </w:r>
      <w:r w:rsidR="009D3F89">
        <w:rPr>
          <w:rFonts w:ascii="Arial" w:hAnsi="Arial" w:cs="Arial"/>
          <w:sz w:val="24"/>
          <w:szCs w:val="24"/>
        </w:rPr>
        <w:t xml:space="preserve"> de junho de 2024.</w:t>
      </w:r>
    </w:p>
    <w:p w14:paraId="40AC02A7" w14:textId="77777777" w:rsidR="009D3F89" w:rsidRDefault="009D3F89" w:rsidP="00072A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12BC8D8" w14:textId="79E426A8" w:rsidR="00A43C4A" w:rsidRPr="00393F91" w:rsidRDefault="00A43C4A" w:rsidP="00072A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93F91">
        <w:rPr>
          <w:rFonts w:ascii="Arial" w:hAnsi="Arial" w:cs="Arial"/>
          <w:sz w:val="24"/>
          <w:szCs w:val="24"/>
        </w:rPr>
        <w:t>LUIZ CLÓVIS DAL PIVA</w:t>
      </w:r>
    </w:p>
    <w:p w14:paraId="4F82CBD6" w14:textId="150A6CFE" w:rsidR="00A43C4A" w:rsidRPr="00D3612A" w:rsidRDefault="00A43C4A" w:rsidP="00072A0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93F91">
        <w:rPr>
          <w:rFonts w:ascii="Arial" w:hAnsi="Arial" w:cs="Arial"/>
          <w:sz w:val="24"/>
          <w:szCs w:val="24"/>
        </w:rPr>
        <w:t>Prefeito Municipal</w:t>
      </w:r>
    </w:p>
    <w:sectPr w:rsidR="00A43C4A" w:rsidRPr="00D3612A" w:rsidSect="0086737E">
      <w:headerReference w:type="default" r:id="rId8"/>
      <w:footerReference w:type="default" r:id="rId9"/>
      <w:pgSz w:w="11907" w:h="16840" w:code="9"/>
      <w:pgMar w:top="1134" w:right="1134" w:bottom="1134" w:left="1134" w:header="567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AC99" w14:textId="77777777" w:rsidR="007855BA" w:rsidRPr="00393F91" w:rsidRDefault="007855BA">
      <w:pPr>
        <w:spacing w:after="0" w:line="240" w:lineRule="auto"/>
      </w:pPr>
      <w:r w:rsidRPr="00393F91">
        <w:separator/>
      </w:r>
    </w:p>
  </w:endnote>
  <w:endnote w:type="continuationSeparator" w:id="0">
    <w:p w14:paraId="57AFDF8D" w14:textId="77777777" w:rsidR="007855BA" w:rsidRPr="00393F91" w:rsidRDefault="007855BA">
      <w:pPr>
        <w:spacing w:after="0" w:line="240" w:lineRule="auto"/>
      </w:pPr>
      <w:r w:rsidRPr="00393F9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AA62" w14:textId="77777777" w:rsidR="008F02D9" w:rsidRPr="00393F91" w:rsidRDefault="008F02D9">
    <w:pPr>
      <w:pStyle w:val="Standard"/>
      <w:tabs>
        <w:tab w:val="center" w:pos="4419"/>
        <w:tab w:val="right" w:pos="8788"/>
      </w:tabs>
      <w:jc w:val="right"/>
      <w:rPr>
        <w:rFonts w:ascii="Arial" w:hAnsi="Arial" w:cs="Arial"/>
        <w:sz w:val="44"/>
        <w:szCs w:val="44"/>
        <w:lang w:val="pt-BR"/>
      </w:rPr>
    </w:pPr>
  </w:p>
  <w:p w14:paraId="39EE5781" w14:textId="77777777" w:rsidR="008F02D9" w:rsidRPr="00393F91" w:rsidRDefault="008F02D9">
    <w:pPr>
      <w:pStyle w:val="Standard"/>
      <w:tabs>
        <w:tab w:val="center" w:pos="4419"/>
        <w:tab w:val="right" w:pos="8788"/>
      </w:tabs>
      <w:jc w:val="center"/>
      <w:rPr>
        <w:rFonts w:ascii="Arial" w:hAnsi="Arial" w:cs="Arial"/>
        <w:sz w:val="44"/>
        <w:szCs w:val="4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C016" w14:textId="77777777" w:rsidR="007855BA" w:rsidRPr="00393F91" w:rsidRDefault="007855BA">
      <w:pPr>
        <w:spacing w:after="0" w:line="240" w:lineRule="auto"/>
      </w:pPr>
      <w:r w:rsidRPr="00393F91">
        <w:separator/>
      </w:r>
    </w:p>
  </w:footnote>
  <w:footnote w:type="continuationSeparator" w:id="0">
    <w:p w14:paraId="07490F29" w14:textId="77777777" w:rsidR="007855BA" w:rsidRPr="00393F91" w:rsidRDefault="007855BA">
      <w:pPr>
        <w:spacing w:after="0" w:line="240" w:lineRule="auto"/>
      </w:pPr>
      <w:r w:rsidRPr="00393F9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0"/>
      <w:gridCol w:w="6765"/>
    </w:tblGrid>
    <w:tr w:rsidR="00D828CD" w:rsidRPr="00393F91" w14:paraId="35E5408F" w14:textId="77777777" w:rsidTr="00057F2D">
      <w:tc>
        <w:tcPr>
          <w:tcW w:w="1880" w:type="dxa"/>
          <w:tcBorders>
            <w:top w:val="nil"/>
            <w:left w:val="nil"/>
            <w:bottom w:val="nil"/>
            <w:right w:val="nil"/>
          </w:tcBorders>
        </w:tcPr>
        <w:p w14:paraId="66C35A58" w14:textId="77777777" w:rsidR="00D828CD" w:rsidRPr="00393F91" w:rsidRDefault="00D828CD" w:rsidP="00D828CD">
          <w:pPr>
            <w:pStyle w:val="Cabealho"/>
          </w:pPr>
          <w:r w:rsidRPr="00393F91">
            <w:rPr>
              <w:noProof/>
            </w:rPr>
            <w:drawing>
              <wp:inline distT="0" distB="0" distL="0" distR="0" wp14:anchorId="36EA8551" wp14:editId="5E094652">
                <wp:extent cx="1095375" cy="1095375"/>
                <wp:effectExtent l="0" t="0" r="9525" b="9525"/>
                <wp:docPr id="28596227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5" w:type="dxa"/>
          <w:tcBorders>
            <w:top w:val="nil"/>
            <w:left w:val="nil"/>
            <w:bottom w:val="nil"/>
            <w:right w:val="nil"/>
          </w:tcBorders>
        </w:tcPr>
        <w:p w14:paraId="2FC3EF68" w14:textId="77777777" w:rsidR="009D3F89" w:rsidRDefault="00D828CD" w:rsidP="00D828CD">
          <w:pPr>
            <w:pStyle w:val="Ttulo1"/>
            <w:ind w:left="1843" w:hanging="1843"/>
            <w:rPr>
              <w:rFonts w:ascii="Times New Roman" w:hAnsi="Times New Roman" w:cs="Times New Roman"/>
              <w:b w:val="0"/>
              <w:bCs w:val="0"/>
              <w:sz w:val="32"/>
              <w:szCs w:val="32"/>
            </w:rPr>
          </w:pPr>
          <w:r w:rsidRPr="00393F91">
            <w:rPr>
              <w:rFonts w:ascii="Times New Roman" w:hAnsi="Times New Roman" w:cs="Times New Roman"/>
              <w:b w:val="0"/>
              <w:bCs w:val="0"/>
              <w:sz w:val="32"/>
              <w:szCs w:val="32"/>
            </w:rPr>
            <w:t>ESTADO DE SANTA CATARINA</w:t>
          </w:r>
        </w:p>
        <w:p w14:paraId="6F6DCA31" w14:textId="663794D3" w:rsidR="00D828CD" w:rsidRDefault="009D3F89" w:rsidP="00D828CD">
          <w:pPr>
            <w:pStyle w:val="Ttulo1"/>
            <w:ind w:left="1843" w:hanging="1843"/>
            <w:rPr>
              <w:rFonts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ascii="Times New Roman" w:hAnsi="Times New Roman" w:cs="Times New Roman"/>
              <w:b w:val="0"/>
              <w:bCs w:val="0"/>
              <w:sz w:val="32"/>
              <w:szCs w:val="32"/>
            </w:rPr>
            <w:t>MUNICÍPIO DE GUATAMBU</w:t>
          </w:r>
          <w:r w:rsidR="00D828CD" w:rsidRPr="00393F91">
            <w:rPr>
              <w:rFonts w:ascii="Times New Roman" w:hAnsi="Times New Roman" w:cs="Times New Roman"/>
              <w:b w:val="0"/>
              <w:bCs w:val="0"/>
              <w:sz w:val="32"/>
              <w:szCs w:val="32"/>
            </w:rPr>
            <w:t xml:space="preserve">  </w:t>
          </w:r>
        </w:p>
        <w:p w14:paraId="61F2AD0A" w14:textId="044F0320" w:rsidR="00D828CD" w:rsidRPr="00393F91" w:rsidRDefault="00D828CD" w:rsidP="00D828CD">
          <w:pPr>
            <w:pStyle w:val="Cabealho"/>
          </w:pPr>
        </w:p>
      </w:tc>
    </w:tr>
  </w:tbl>
  <w:p w14:paraId="2E696865" w14:textId="77777777" w:rsidR="008F02D9" w:rsidRPr="00393F91" w:rsidRDefault="008F02D9" w:rsidP="00D828CD">
    <w:pPr>
      <w:pStyle w:val="Standard"/>
      <w:tabs>
        <w:tab w:val="center" w:pos="4419"/>
        <w:tab w:val="right" w:pos="8788"/>
      </w:tabs>
      <w:jc w:val="both"/>
      <w:rPr>
        <w:sz w:val="32"/>
        <w:szCs w:val="32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94EB5"/>
    <w:multiLevelType w:val="hybridMultilevel"/>
    <w:tmpl w:val="58926178"/>
    <w:lvl w:ilvl="0" w:tplc="1C6A6B5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69"/>
    <w:rsid w:val="000077ED"/>
    <w:rsid w:val="000559A9"/>
    <w:rsid w:val="00072A05"/>
    <w:rsid w:val="00092F58"/>
    <w:rsid w:val="000F012B"/>
    <w:rsid w:val="001C5E98"/>
    <w:rsid w:val="001D421D"/>
    <w:rsid w:val="001D78A0"/>
    <w:rsid w:val="001E76C4"/>
    <w:rsid w:val="00215F5F"/>
    <w:rsid w:val="00255753"/>
    <w:rsid w:val="00283FD5"/>
    <w:rsid w:val="002A12B2"/>
    <w:rsid w:val="00350923"/>
    <w:rsid w:val="00393F91"/>
    <w:rsid w:val="003A7339"/>
    <w:rsid w:val="003B04E6"/>
    <w:rsid w:val="003C1B2A"/>
    <w:rsid w:val="004265DB"/>
    <w:rsid w:val="00426633"/>
    <w:rsid w:val="004419F5"/>
    <w:rsid w:val="0044213E"/>
    <w:rsid w:val="004978A6"/>
    <w:rsid w:val="004B6F4E"/>
    <w:rsid w:val="004C3D53"/>
    <w:rsid w:val="004E17BF"/>
    <w:rsid w:val="00517CA2"/>
    <w:rsid w:val="00545E8F"/>
    <w:rsid w:val="005D789C"/>
    <w:rsid w:val="006020C1"/>
    <w:rsid w:val="006F04A0"/>
    <w:rsid w:val="00726630"/>
    <w:rsid w:val="007855BA"/>
    <w:rsid w:val="007F3ECF"/>
    <w:rsid w:val="00805E39"/>
    <w:rsid w:val="00852648"/>
    <w:rsid w:val="0086737E"/>
    <w:rsid w:val="0089588C"/>
    <w:rsid w:val="008E6FBB"/>
    <w:rsid w:val="008F02D9"/>
    <w:rsid w:val="009C303D"/>
    <w:rsid w:val="009D3F89"/>
    <w:rsid w:val="009E4D5F"/>
    <w:rsid w:val="00A011F5"/>
    <w:rsid w:val="00A43C4A"/>
    <w:rsid w:val="00A55935"/>
    <w:rsid w:val="00A623FB"/>
    <w:rsid w:val="00AA0BF3"/>
    <w:rsid w:val="00AD1674"/>
    <w:rsid w:val="00B12839"/>
    <w:rsid w:val="00B32332"/>
    <w:rsid w:val="00BC241C"/>
    <w:rsid w:val="00BD10C7"/>
    <w:rsid w:val="00C45BC4"/>
    <w:rsid w:val="00CC775A"/>
    <w:rsid w:val="00CD27C6"/>
    <w:rsid w:val="00D07D7A"/>
    <w:rsid w:val="00D105BA"/>
    <w:rsid w:val="00D3612A"/>
    <w:rsid w:val="00D828CD"/>
    <w:rsid w:val="00E1571F"/>
    <w:rsid w:val="00E4168F"/>
    <w:rsid w:val="00E53FD8"/>
    <w:rsid w:val="00EF0505"/>
    <w:rsid w:val="00EF52F9"/>
    <w:rsid w:val="00F34669"/>
    <w:rsid w:val="00F65107"/>
    <w:rsid w:val="00F74678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CF5C"/>
  <w15:docId w15:val="{7618B7F5-B4AB-42EF-BDAF-9219A98F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828C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34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D82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28CD"/>
  </w:style>
  <w:style w:type="paragraph" w:styleId="Rodap">
    <w:name w:val="footer"/>
    <w:basedOn w:val="Normal"/>
    <w:link w:val="RodapChar"/>
    <w:uiPriority w:val="99"/>
    <w:unhideWhenUsed/>
    <w:rsid w:val="00D82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28CD"/>
  </w:style>
  <w:style w:type="character" w:customStyle="1" w:styleId="Ttulo1Char">
    <w:name w:val="Título 1 Char"/>
    <w:basedOn w:val="Fontepargpadro"/>
    <w:link w:val="Ttulo1"/>
    <w:uiPriority w:val="99"/>
    <w:rsid w:val="00D828CD"/>
    <w:rPr>
      <w:rFonts w:ascii="Arial" w:eastAsia="Times New Roman" w:hAnsi="Arial" w:cs="Arial"/>
      <w:b/>
      <w:bCs/>
      <w:kern w:val="28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35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BB21D-A52B-43EF-9144-9D732CDA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JURIDICO</cp:lastModifiedBy>
  <cp:revision>27</cp:revision>
  <cp:lastPrinted>2024-06-26T17:59:00Z</cp:lastPrinted>
  <dcterms:created xsi:type="dcterms:W3CDTF">2024-06-12T20:10:00Z</dcterms:created>
  <dcterms:modified xsi:type="dcterms:W3CDTF">2024-06-26T17:59:00Z</dcterms:modified>
</cp:coreProperties>
</file>