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DC38" w14:textId="77777777" w:rsidR="00761FA4" w:rsidRDefault="00761FA4" w:rsidP="00E45317">
      <w:pPr>
        <w:spacing w:after="120" w:line="360" w:lineRule="auto"/>
        <w:rPr>
          <w:rFonts w:ascii="Arial" w:hAnsi="Arial" w:cs="Arial"/>
          <w:b/>
          <w:w w:val="105"/>
          <w:sz w:val="24"/>
          <w:szCs w:val="24"/>
        </w:rPr>
      </w:pPr>
    </w:p>
    <w:p w14:paraId="35EC32D6" w14:textId="75E06A5F" w:rsidR="00E45317" w:rsidRPr="00812FF6" w:rsidRDefault="00E45317" w:rsidP="00E45317">
      <w:pPr>
        <w:spacing w:after="120" w:line="36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LEI N.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 1.267, de 20 de Dezembro de 2024. </w:t>
      </w:r>
    </w:p>
    <w:p w14:paraId="416716C8" w14:textId="77777777" w:rsidR="00E45317" w:rsidRPr="00812FF6" w:rsidRDefault="00E45317" w:rsidP="00E45317">
      <w:pPr>
        <w:spacing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AE1C4BC" w14:textId="77777777" w:rsidR="00E45317" w:rsidRDefault="00E45317" w:rsidP="00E45317">
      <w:pPr>
        <w:spacing w:after="120" w:line="276" w:lineRule="auto"/>
        <w:ind w:right="-574"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12FF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“</w:t>
      </w:r>
      <w:r w:rsidRPr="00812FF6">
        <w:rPr>
          <w:rFonts w:asciiTheme="minorHAnsi" w:hAnsiTheme="minorHAnsi" w:cstheme="minorHAnsi"/>
          <w:b/>
          <w:bCs/>
          <w:sz w:val="28"/>
          <w:szCs w:val="28"/>
        </w:rPr>
        <w:t xml:space="preserve">Dispõe sobre a denominação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da    </w:t>
      </w:r>
    </w:p>
    <w:p w14:paraId="32451E1D" w14:textId="5C922945" w:rsidR="00E45317" w:rsidRDefault="00E45317" w:rsidP="00E45317">
      <w:pPr>
        <w:spacing w:after="120" w:line="276" w:lineRule="auto"/>
        <w:ind w:right="-574"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Praça do</w:t>
      </w:r>
      <w:r w:rsidRPr="00812FF6">
        <w:rPr>
          <w:rFonts w:asciiTheme="minorHAnsi" w:hAnsiTheme="minorHAnsi" w:cstheme="minorHAnsi"/>
          <w:b/>
          <w:bCs/>
          <w:sz w:val="28"/>
          <w:szCs w:val="28"/>
        </w:rPr>
        <w:t xml:space="preserve"> Município de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0A112C2" w14:textId="77777777" w:rsidR="00E45317" w:rsidRPr="00812FF6" w:rsidRDefault="00E45317" w:rsidP="00E45317">
      <w:pPr>
        <w:spacing w:after="120" w:line="276" w:lineRule="auto"/>
        <w:ind w:right="-574"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</w:t>
      </w:r>
      <w:r w:rsidRPr="00812FF6">
        <w:rPr>
          <w:rFonts w:asciiTheme="minorHAnsi" w:hAnsiTheme="minorHAnsi" w:cstheme="minorHAnsi"/>
          <w:b/>
          <w:bCs/>
          <w:sz w:val="28"/>
          <w:szCs w:val="28"/>
        </w:rPr>
        <w:t>Guatambu”</w:t>
      </w:r>
    </w:p>
    <w:p w14:paraId="5E59563F" w14:textId="77777777" w:rsidR="00E45317" w:rsidRPr="00812FF6" w:rsidRDefault="00E45317" w:rsidP="00E45317">
      <w:pPr>
        <w:spacing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12FF6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</w:t>
      </w:r>
    </w:p>
    <w:p w14:paraId="244E8A73" w14:textId="77777777" w:rsidR="00E45317" w:rsidRPr="00812FF6" w:rsidRDefault="00E45317" w:rsidP="00E4531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2FF6">
        <w:rPr>
          <w:rFonts w:asciiTheme="minorHAnsi" w:hAnsiTheme="minorHAnsi" w:cstheme="minorHAnsi"/>
          <w:b/>
          <w:sz w:val="24"/>
          <w:szCs w:val="24"/>
        </w:rPr>
        <w:t>LUIZ CLÓVIS DAL PIVA</w:t>
      </w:r>
      <w:r w:rsidRPr="00812FF6">
        <w:rPr>
          <w:rFonts w:asciiTheme="minorHAnsi" w:hAnsiTheme="minorHAnsi" w:cstheme="minorHAnsi"/>
          <w:sz w:val="24"/>
          <w:szCs w:val="24"/>
        </w:rPr>
        <w:t xml:space="preserve">, Prefeito do Município de Guatambu, Estado de Santa Catarina, no uso de suas atribuições legais e na forma da lei, </w:t>
      </w:r>
      <w:r w:rsidRPr="00812FF6">
        <w:rPr>
          <w:rFonts w:asciiTheme="minorHAnsi" w:hAnsiTheme="minorHAnsi" w:cstheme="minorHAnsi"/>
          <w:b/>
          <w:sz w:val="24"/>
          <w:szCs w:val="24"/>
        </w:rPr>
        <w:t>FAZ</w:t>
      </w:r>
      <w:r w:rsidRPr="00812FF6">
        <w:rPr>
          <w:rFonts w:asciiTheme="minorHAnsi" w:hAnsiTheme="minorHAnsi" w:cstheme="minorHAnsi"/>
          <w:sz w:val="24"/>
          <w:szCs w:val="24"/>
        </w:rPr>
        <w:t xml:space="preserve"> saber que a Câmara Municipal de Vereadores aprovou e ele sancionou a seguinte Lei Ordinária, de autoria do legislativo:</w:t>
      </w:r>
    </w:p>
    <w:p w14:paraId="74223644" w14:textId="77777777" w:rsidR="00E45317" w:rsidRPr="00812FF6" w:rsidRDefault="00E45317" w:rsidP="00E4531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88BC66" w14:textId="77777777" w:rsidR="00E45317" w:rsidRPr="00FB6E0F" w:rsidRDefault="00E45317" w:rsidP="00E45317">
      <w:pPr>
        <w:pStyle w:val="Standard"/>
        <w:tabs>
          <w:tab w:val="left" w:pos="7513"/>
        </w:tabs>
        <w:spacing w:line="360" w:lineRule="auto"/>
        <w:ind w:right="-7"/>
        <w:jc w:val="both"/>
        <w:rPr>
          <w:rFonts w:asciiTheme="minorHAnsi" w:hAnsiTheme="minorHAnsi" w:cstheme="minorHAnsi"/>
        </w:rPr>
      </w:pPr>
      <w:r w:rsidRPr="00FB6E0F">
        <w:rPr>
          <w:rFonts w:asciiTheme="minorHAnsi" w:hAnsiTheme="minorHAnsi" w:cstheme="minorHAnsi"/>
          <w:b/>
          <w:bCs/>
        </w:rPr>
        <w:t xml:space="preserve">ART. 1 °. </w:t>
      </w:r>
      <w:r w:rsidRPr="00FB6E0F">
        <w:rPr>
          <w:rFonts w:asciiTheme="minorHAnsi" w:hAnsiTheme="minorHAnsi" w:cstheme="minorHAnsi"/>
        </w:rPr>
        <w:t>Fica denominada de “Praça José Dal Piva”,</w:t>
      </w:r>
      <w:r w:rsidRPr="00FB6E0F">
        <w:rPr>
          <w:rFonts w:asciiTheme="minorHAnsi" w:hAnsiTheme="minorHAnsi" w:cstheme="minorHAnsi"/>
          <w:b/>
          <w:bCs/>
        </w:rPr>
        <w:t xml:space="preserve"> </w:t>
      </w:r>
      <w:r w:rsidRPr="00FB6E0F">
        <w:rPr>
          <w:rFonts w:asciiTheme="minorHAnsi" w:hAnsiTheme="minorHAnsi" w:cstheme="minorHAnsi"/>
        </w:rPr>
        <w:t>a nova praça do Município de Guatambu, Santa Catarina, situada à rua João Francisco Schneider ao lado da Rodoviária Municipal de Guatambu.</w:t>
      </w:r>
    </w:p>
    <w:p w14:paraId="5A281E09" w14:textId="77777777" w:rsidR="00E45317" w:rsidRPr="00812FF6" w:rsidRDefault="00E45317" w:rsidP="00E4531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15240C" w14:textId="77777777" w:rsidR="00E45317" w:rsidRPr="00812FF6" w:rsidRDefault="00E45317" w:rsidP="00E4531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2FF6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Pr="00812FF6">
        <w:rPr>
          <w:rFonts w:asciiTheme="minorHAnsi" w:hAnsiTheme="minorHAnsi" w:cstheme="minorHAnsi"/>
          <w:sz w:val="24"/>
          <w:szCs w:val="24"/>
        </w:rPr>
        <w:t xml:space="preserve"> Esta Lei entra em vigor na data de sua publicação.</w:t>
      </w:r>
    </w:p>
    <w:p w14:paraId="5614C5F6" w14:textId="77777777" w:rsidR="00E45317" w:rsidRPr="00812FF6" w:rsidRDefault="00E45317" w:rsidP="00E4531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2FF6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75FB53E4" w14:textId="2124DD3D" w:rsidR="00E45317" w:rsidRPr="00812FF6" w:rsidRDefault="00E45317" w:rsidP="00E4531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2FF6">
        <w:rPr>
          <w:rFonts w:asciiTheme="minorHAnsi" w:hAnsiTheme="minorHAnsi" w:cstheme="minorHAnsi"/>
          <w:sz w:val="24"/>
          <w:szCs w:val="24"/>
        </w:rPr>
        <w:t xml:space="preserve">Guatambu, </w:t>
      </w:r>
      <w:r>
        <w:rPr>
          <w:rFonts w:asciiTheme="minorHAnsi" w:hAnsiTheme="minorHAnsi" w:cstheme="minorHAnsi"/>
          <w:sz w:val="24"/>
          <w:szCs w:val="24"/>
        </w:rPr>
        <w:t xml:space="preserve">20 de dezembro de 2024. </w:t>
      </w:r>
    </w:p>
    <w:p w14:paraId="45CE56C0" w14:textId="77777777" w:rsidR="00E45317" w:rsidRPr="00812FF6" w:rsidRDefault="00E45317" w:rsidP="00E4531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E2E695" w14:textId="77777777" w:rsidR="00E45317" w:rsidRPr="00812FF6" w:rsidRDefault="00E45317" w:rsidP="00E4531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B4AC01" w14:textId="77777777" w:rsidR="00E45317" w:rsidRPr="00812FF6" w:rsidRDefault="00E45317" w:rsidP="00E45317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12FF6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LUIZ CLÓVIS DAL PIVA</w:t>
      </w:r>
    </w:p>
    <w:p w14:paraId="0C37A651" w14:textId="77777777" w:rsidR="00E45317" w:rsidRPr="00812FF6" w:rsidRDefault="00E45317" w:rsidP="00E45317">
      <w:pPr>
        <w:spacing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12FF6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Prefeito Municipal</w:t>
      </w:r>
    </w:p>
    <w:p w14:paraId="4DF41FF5" w14:textId="77777777" w:rsidR="00E45317" w:rsidRPr="00812FF6" w:rsidRDefault="00E45317" w:rsidP="00E45317">
      <w:pPr>
        <w:spacing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2FF6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7FE2B8D0" w14:textId="77777777" w:rsidR="00761FA4" w:rsidRPr="00EE424C" w:rsidRDefault="00761FA4" w:rsidP="00E45317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37D9056A" w14:textId="77777777" w:rsidR="00761FA4" w:rsidRPr="00E83E18" w:rsidRDefault="00761FA4" w:rsidP="00E45317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43F39961" w14:textId="77777777" w:rsidR="00390D40" w:rsidRDefault="00390D40" w:rsidP="00E45317">
      <w:pPr>
        <w:spacing w:line="360" w:lineRule="auto"/>
      </w:pPr>
    </w:p>
    <w:sectPr w:rsidR="00390D40" w:rsidSect="00DA32F3">
      <w:headerReference w:type="default" r:id="rId6"/>
      <w:headerReference w:type="first" r:id="rId7"/>
      <w:pgSz w:w="11900" w:h="16840"/>
      <w:pgMar w:top="1701" w:right="1134" w:bottom="1134" w:left="1701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DAA5" w14:textId="77777777" w:rsidR="00B83F37" w:rsidRDefault="00B83F37" w:rsidP="00761FA4">
      <w:r>
        <w:separator/>
      </w:r>
    </w:p>
  </w:endnote>
  <w:endnote w:type="continuationSeparator" w:id="0">
    <w:p w14:paraId="4BB37830" w14:textId="77777777" w:rsidR="00B83F37" w:rsidRDefault="00B83F37" w:rsidP="0076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F7F7" w14:textId="77777777" w:rsidR="00B83F37" w:rsidRDefault="00B83F37" w:rsidP="00761FA4">
      <w:r>
        <w:separator/>
      </w:r>
    </w:p>
  </w:footnote>
  <w:footnote w:type="continuationSeparator" w:id="0">
    <w:p w14:paraId="38C74316" w14:textId="77777777" w:rsidR="00B83F37" w:rsidRDefault="00B83F37" w:rsidP="0076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0"/>
      <w:gridCol w:w="5835"/>
    </w:tblGrid>
    <w:tr w:rsidR="00795327" w:rsidRPr="00B807FC" w14:paraId="4E5D991D" w14:textId="77777777" w:rsidTr="006C6D59">
      <w:tc>
        <w:tcPr>
          <w:tcW w:w="2055" w:type="dxa"/>
          <w:tcBorders>
            <w:top w:val="nil"/>
            <w:left w:val="nil"/>
            <w:bottom w:val="nil"/>
            <w:right w:val="nil"/>
          </w:tcBorders>
        </w:tcPr>
        <w:p w14:paraId="2BB22ABF" w14:textId="7740B225" w:rsidR="00795327" w:rsidRDefault="00761FA4" w:rsidP="000C4291">
          <w:pPr>
            <w:pStyle w:val="Cabealho"/>
            <w:spacing w:line="360" w:lineRule="auto"/>
          </w:pPr>
          <w:r w:rsidRPr="00FE779F">
            <w:rPr>
              <w:noProof/>
            </w:rPr>
            <w:drawing>
              <wp:inline distT="0" distB="0" distL="0" distR="0" wp14:anchorId="77E168BA" wp14:editId="262BBEBA">
                <wp:extent cx="1952625" cy="7048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0" w:type="dxa"/>
          <w:tcBorders>
            <w:top w:val="nil"/>
            <w:left w:val="nil"/>
            <w:bottom w:val="nil"/>
            <w:right w:val="nil"/>
          </w:tcBorders>
        </w:tcPr>
        <w:p w14:paraId="6D1EB6F4" w14:textId="77777777" w:rsidR="00795327" w:rsidRPr="00B807FC" w:rsidRDefault="00B83F37" w:rsidP="00795327">
          <w:pPr>
            <w:pStyle w:val="Cabealho"/>
            <w:rPr>
              <w:rFonts w:ascii="Calibri Light" w:hAnsi="Calibri Light" w:cs="Calibri Light"/>
              <w:b/>
            </w:rPr>
          </w:pPr>
        </w:p>
      </w:tc>
    </w:tr>
  </w:tbl>
  <w:p w14:paraId="77C7CBB8" w14:textId="77777777" w:rsidR="008A251A" w:rsidRDefault="00B83F37" w:rsidP="003D5F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F4E7" w14:textId="03C7B59D" w:rsidR="00785511" w:rsidRDefault="00761FA4" w:rsidP="00785511">
    <w:pPr>
      <w:pStyle w:val="Cabealho"/>
      <w:rPr>
        <w:noProof/>
      </w:rPr>
    </w:pPr>
    <w:r w:rsidRPr="00FE779F">
      <w:rPr>
        <w:noProof/>
      </w:rPr>
      <w:drawing>
        <wp:inline distT="0" distB="0" distL="0" distR="0" wp14:anchorId="1D7BA694" wp14:editId="16097484">
          <wp:extent cx="1952625" cy="7048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A4"/>
    <w:rsid w:val="00390D40"/>
    <w:rsid w:val="00761FA4"/>
    <w:rsid w:val="007E76BC"/>
    <w:rsid w:val="009209C9"/>
    <w:rsid w:val="00B83F37"/>
    <w:rsid w:val="00E45317"/>
    <w:rsid w:val="00E72B3F"/>
    <w:rsid w:val="00E7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9811"/>
  <w15:chartTrackingRefBased/>
  <w15:docId w15:val="{865C12E7-34A9-4E51-9BA9-66D81E69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61FA4"/>
    <w:pPr>
      <w:ind w:left="218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761FA4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761FA4"/>
    <w:pPr>
      <w:spacing w:before="251"/>
      <w:ind w:left="1954" w:right="118"/>
      <w:jc w:val="both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761FA4"/>
    <w:rPr>
      <w:rFonts w:ascii="Trebuchet MS" w:eastAsia="Trebuchet MS" w:hAnsi="Trebuchet MS" w:cs="Trebuchet MS"/>
      <w:b/>
      <w:bCs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61F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1FA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1F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FA4"/>
    <w:rPr>
      <w:rFonts w:ascii="Calibri" w:eastAsia="Calibri" w:hAnsi="Calibri" w:cs="Calibri"/>
      <w:lang w:val="pt-PT"/>
    </w:rPr>
  </w:style>
  <w:style w:type="paragraph" w:customStyle="1" w:styleId="Standard">
    <w:name w:val="Standard"/>
    <w:rsid w:val="00E4531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2</cp:revision>
  <cp:lastPrinted>2024-12-20T14:00:00Z</cp:lastPrinted>
  <dcterms:created xsi:type="dcterms:W3CDTF">2024-12-20T14:14:00Z</dcterms:created>
  <dcterms:modified xsi:type="dcterms:W3CDTF">2024-12-20T14:14:00Z</dcterms:modified>
</cp:coreProperties>
</file>